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7080" w14:textId="2D41F77D" w:rsidR="004F78FC" w:rsidRPr="00865180" w:rsidRDefault="004F78FC" w:rsidP="004F78FC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EB1673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EB1673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EB167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Pr="00D4734C">
        <w:t xml:space="preserve"> </w:t>
      </w:r>
      <w:r w:rsidR="00936EF6" w:rsidRPr="00936EF6">
        <w:rPr>
          <w:rFonts w:ascii="Arial" w:eastAsia="Tahoma" w:hAnsi="Arial" w:cs="Arial"/>
          <w:b/>
          <w:bCs/>
          <w:sz w:val="22"/>
          <w:szCs w:val="22"/>
          <w:lang w:eastAsia="zh-CN"/>
        </w:rPr>
        <w:t>2500344</w:t>
      </w:r>
    </w:p>
    <w:p w14:paraId="0EC8932E" w14:textId="571CA081" w:rsidR="004F78FC" w:rsidRPr="000B1A43" w:rsidRDefault="00EB1673" w:rsidP="004F78FC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EB167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Athens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</w:t>
      </w:r>
      <w:r w:rsidR="00A6587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EB167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Greece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="00854AD5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="00854AD5" w:rsidRPr="00442F9D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854AD5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– 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st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Feb</w:t>
      </w:r>
      <w:r w:rsidR="004F78F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. </w:t>
      </w:r>
      <w:r w:rsidR="003D0312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202</w:t>
      </w:r>
      <w:r w:rsidR="003D031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  <w:r w:rsidR="004F78FC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3FC2F36D" w14:textId="77777777" w:rsidR="004F78FC" w:rsidRDefault="004F78FC" w:rsidP="004F78FC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350168C8" w14:textId="044B762B" w:rsidR="004F78FC" w:rsidRDefault="004F78FC" w:rsidP="00624B2C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>
        <w:rPr>
          <w:rFonts w:ascii="Arial" w:eastAsia="宋体" w:hAnsi="Arial" w:hint="eastAsia"/>
          <w:b/>
          <w:sz w:val="22"/>
          <w:lang w:eastAsia="zh-CN"/>
        </w:rPr>
        <w:t>RR</w:t>
      </w:r>
      <w:r>
        <w:rPr>
          <w:rFonts w:ascii="Arial" w:eastAsia="宋体" w:hAnsi="Arial"/>
          <w:b/>
          <w:sz w:val="22"/>
          <w:lang w:eastAsia="zh-CN"/>
        </w:rPr>
        <w:t>M</w:t>
      </w:r>
      <w:r>
        <w:rPr>
          <w:rFonts w:ascii="Arial" w:eastAsia="宋体" w:hAnsi="Arial" w:hint="eastAsia"/>
          <w:b/>
          <w:sz w:val="22"/>
          <w:lang w:eastAsia="zh-CN"/>
        </w:rPr>
        <w:t xml:space="preserve"> measurement relaxation and offloading in </w:t>
      </w:r>
      <w:r>
        <w:rPr>
          <w:rFonts w:ascii="Arial" w:eastAsia="宋体" w:hAnsi="Arial"/>
          <w:b/>
          <w:sz w:val="22"/>
          <w:lang w:eastAsia="zh-CN"/>
        </w:rPr>
        <w:t>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624B2C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21D97F3" w14:textId="77777777" w:rsidR="004F78FC" w:rsidRDefault="004F78FC" w:rsidP="004F78FC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145B1035" w14:textId="77777777" w:rsidR="004F78FC" w:rsidRDefault="004F78FC" w:rsidP="004F78FC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4D13C6FB" w14:textId="62F8349A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previous RAN2 meetings, </w:t>
      </w:r>
      <w:r w:rsidRPr="002266BF">
        <w:rPr>
          <w:rFonts w:eastAsia="宋体"/>
          <w:szCs w:val="20"/>
          <w:lang w:eastAsia="zh-CN"/>
        </w:rPr>
        <w:t>the following agreements for RRM measurement relaxation and offloading in RRC_IDLE and INACTIVE have been achieved [</w:t>
      </w:r>
      <w:r w:rsidR="009839D0">
        <w:rPr>
          <w:rFonts w:eastAsia="宋体" w:hint="eastAsia"/>
          <w:szCs w:val="20"/>
          <w:lang w:eastAsia="zh-CN"/>
        </w:rPr>
        <w:t>1</w:t>
      </w:r>
      <w:r w:rsidRPr="002266BF">
        <w:rPr>
          <w:rFonts w:eastAsia="宋体"/>
          <w:szCs w:val="20"/>
          <w:lang w:eastAsia="zh-CN"/>
        </w:rPr>
        <w:t>]</w:t>
      </w:r>
      <w:r w:rsidR="00F744FB" w:rsidRPr="002266BF">
        <w:rPr>
          <w:rFonts w:eastAsia="宋体" w:hint="eastAsia"/>
          <w:szCs w:val="20"/>
          <w:lang w:eastAsia="zh-CN"/>
        </w:rPr>
        <w:t xml:space="preserve"> [</w:t>
      </w:r>
      <w:r w:rsidR="009839D0">
        <w:rPr>
          <w:rFonts w:eastAsia="宋体" w:hint="eastAsia"/>
          <w:szCs w:val="20"/>
          <w:lang w:eastAsia="zh-CN"/>
        </w:rPr>
        <w:t>2</w:t>
      </w:r>
      <w:r w:rsidR="00F744FB" w:rsidRPr="002266BF">
        <w:rPr>
          <w:rFonts w:eastAsia="宋体" w:hint="eastAsia"/>
          <w:szCs w:val="20"/>
          <w:lang w:eastAsia="zh-CN"/>
        </w:rPr>
        <w:t>]</w:t>
      </w:r>
      <w:r w:rsidR="005568B1" w:rsidRPr="002266BF">
        <w:rPr>
          <w:rFonts w:eastAsia="宋体" w:hint="eastAsia"/>
          <w:szCs w:val="20"/>
          <w:lang w:eastAsia="zh-CN"/>
        </w:rPr>
        <w:t xml:space="preserve"> [</w:t>
      </w:r>
      <w:r w:rsidR="009839D0">
        <w:rPr>
          <w:rFonts w:eastAsia="宋体" w:hint="eastAsia"/>
          <w:szCs w:val="20"/>
          <w:lang w:eastAsia="zh-CN"/>
        </w:rPr>
        <w:t>3</w:t>
      </w:r>
      <w:r w:rsidR="005568B1" w:rsidRPr="002266BF">
        <w:rPr>
          <w:rFonts w:eastAsia="宋体" w:hint="eastAsia"/>
          <w:szCs w:val="20"/>
          <w:lang w:eastAsia="zh-CN"/>
        </w:rPr>
        <w:t>]</w:t>
      </w:r>
      <w:r w:rsidR="002266BF">
        <w:rPr>
          <w:rFonts w:eastAsia="宋体" w:hint="eastAsia"/>
          <w:szCs w:val="20"/>
          <w:lang w:eastAsia="zh-CN"/>
        </w:rPr>
        <w:t xml:space="preserve"> [</w:t>
      </w:r>
      <w:r w:rsidR="009839D0">
        <w:rPr>
          <w:rFonts w:eastAsia="宋体" w:hint="eastAsia"/>
          <w:szCs w:val="20"/>
          <w:lang w:eastAsia="zh-CN"/>
        </w:rPr>
        <w:t>4</w:t>
      </w:r>
      <w:r w:rsidR="002266BF">
        <w:rPr>
          <w:rFonts w:eastAsia="宋体" w:hint="eastAsia"/>
          <w:szCs w:val="20"/>
          <w:lang w:eastAsia="zh-CN"/>
        </w:rPr>
        <w:t>]</w:t>
      </w:r>
      <w:r w:rsidRPr="002266BF">
        <w:rPr>
          <w:rFonts w:eastAsia="宋体"/>
          <w:szCs w:val="20"/>
          <w:lang w:eastAsia="zh-CN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4F78FC" w14:paraId="3EFA735B" w14:textId="77777777" w:rsidTr="0021633F">
        <w:tc>
          <w:tcPr>
            <w:tcW w:w="9776" w:type="dxa"/>
            <w:shd w:val="clear" w:color="auto" w:fill="auto"/>
          </w:tcPr>
          <w:p w14:paraId="0AC55AD6" w14:textId="3E6D01D8" w:rsidR="004F78FC" w:rsidRPr="003C1A73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RAN2#126</w:t>
            </w:r>
            <w:r w:rsidRPr="003C1A73">
              <w:rPr>
                <w:rFonts w:eastAsia="宋体"/>
                <w:b/>
                <w:szCs w:val="20"/>
                <w:lang w:eastAsia="zh-CN"/>
              </w:rPr>
              <w:t>:</w:t>
            </w:r>
          </w:p>
          <w:p w14:paraId="503A7A70" w14:textId="49DA9BF1" w:rsidR="004F78FC" w:rsidRPr="00120DA2" w:rsidRDefault="004F78FC" w:rsidP="00A0304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120DA2">
              <w:rPr>
                <w:rFonts w:eastAsia="宋体"/>
                <w:b/>
                <w:szCs w:val="20"/>
                <w:lang w:val="en-GB" w:eastAsia="zh-CN"/>
              </w:rPr>
              <w:t xml:space="preserve">For serving cell measurement offloading (i.e., serving cell measurement fully offloaded to LR and no serving cell measurement via MR is required), </w:t>
            </w:r>
            <w:bookmarkStart w:id="0" w:name="_Hlk172639897"/>
            <w:r w:rsidRPr="00120DA2">
              <w:rPr>
                <w:rFonts w:eastAsia="宋体"/>
                <w:b/>
                <w:szCs w:val="20"/>
                <w:lang w:val="en-GB" w:eastAsia="zh-CN"/>
              </w:rPr>
              <w:t>RAN2 should focus on specifying the offloading criterion for serving cell</w:t>
            </w:r>
            <w:bookmarkEnd w:id="0"/>
            <w:r w:rsidRPr="00120DA2">
              <w:rPr>
                <w:rFonts w:eastAsia="宋体"/>
                <w:b/>
                <w:szCs w:val="20"/>
                <w:lang w:val="en-GB" w:eastAsia="zh-CN"/>
              </w:rPr>
              <w:t xml:space="preserve"> for UEs supporting LP-WUS, and assume that RAN4 will define the measurement offloading requirements for serving cell. </w:t>
            </w:r>
          </w:p>
          <w:p w14:paraId="6E780B74" w14:textId="77777777" w:rsidR="004F78FC" w:rsidRPr="00120DA2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120DA2">
              <w:rPr>
                <w:rFonts w:eastAsia="宋体"/>
                <w:b/>
                <w:szCs w:val="20"/>
                <w:lang w:val="en-GB" w:eastAsia="zh-CN"/>
              </w:rPr>
              <w:t xml:space="preserve">RAN2 understand that the RRM measurement of the </w:t>
            </w:r>
            <w:proofErr w:type="spellStart"/>
            <w:r w:rsidRPr="00120DA2">
              <w:rPr>
                <w:rFonts w:eastAsia="宋体"/>
                <w:b/>
                <w:szCs w:val="20"/>
                <w:lang w:val="en-GB" w:eastAsia="zh-CN"/>
              </w:rPr>
              <w:t>neighboring</w:t>
            </w:r>
            <w:proofErr w:type="spellEnd"/>
            <w:r w:rsidRPr="00120DA2">
              <w:rPr>
                <w:rFonts w:eastAsia="宋体"/>
                <w:b/>
                <w:szCs w:val="20"/>
                <w:lang w:val="en-GB" w:eastAsia="zh-CN"/>
              </w:rPr>
              <w:t xml:space="preserve"> cell can only be performed by MR. Can discuss again if RAN1 inform us otherwise.</w:t>
            </w:r>
            <w:r w:rsidRPr="00120DA2">
              <w:rPr>
                <w:rFonts w:eastAsia="宋体" w:hint="eastAsia"/>
                <w:b/>
                <w:szCs w:val="20"/>
                <w:lang w:val="en-GB" w:eastAsia="zh-CN"/>
              </w:rPr>
              <w:t xml:space="preserve"> </w:t>
            </w:r>
          </w:p>
          <w:p w14:paraId="0E5C4925" w14:textId="77777777" w:rsidR="004F78FC" w:rsidRPr="00120DA2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bookmarkStart w:id="1" w:name="OLE_LINK3"/>
            <w:r w:rsidRPr="00120DA2">
              <w:rPr>
                <w:rFonts w:eastAsia="宋体"/>
                <w:b/>
                <w:szCs w:val="20"/>
                <w:lang w:val="en-GB" w:eastAsia="zh-CN"/>
              </w:rPr>
              <w:t xml:space="preserve">RAN2 will further discuss the </w:t>
            </w:r>
            <w:proofErr w:type="spellStart"/>
            <w:r w:rsidRPr="00120DA2">
              <w:rPr>
                <w:rFonts w:eastAsia="宋体"/>
                <w:b/>
                <w:szCs w:val="20"/>
                <w:lang w:val="en-GB" w:eastAsia="zh-CN"/>
              </w:rPr>
              <w:t>neighbor</w:t>
            </w:r>
            <w:proofErr w:type="spellEnd"/>
            <w:r w:rsidRPr="00120DA2">
              <w:rPr>
                <w:rFonts w:eastAsia="宋体"/>
                <w:b/>
                <w:szCs w:val="20"/>
                <w:lang w:val="en-GB" w:eastAsia="zh-CN"/>
              </w:rPr>
              <w:t xml:space="preserve"> cell measurement relaxation criteria (if the UE is using LR to measure the serving cell), e.g., considering reuse Rel-16 criteria for ‘not at cell edge’ and ‘low mobility’.</w:t>
            </w:r>
            <w:bookmarkEnd w:id="1"/>
          </w:p>
          <w:p w14:paraId="056EC86B" w14:textId="77777777" w:rsidR="004F78FC" w:rsidRPr="000D3639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RAN2#127:</w:t>
            </w:r>
          </w:p>
          <w:p w14:paraId="22BA4977" w14:textId="77777777" w:rsidR="00902527" w:rsidRPr="00120DA2" w:rsidRDefault="006F309A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/>
                <w:kern w:val="0"/>
                <w:sz w:val="20"/>
                <w:szCs w:val="20"/>
                <w:lang w:val="en-GB"/>
              </w:rPr>
            </w:pPr>
            <w:r w:rsidRPr="00120DA2">
              <w:rPr>
                <w:rFonts w:ascii="Times New Roman" w:hAnsi="Times New Roman"/>
                <w:b/>
                <w:kern w:val="0"/>
                <w:sz w:val="20"/>
                <w:szCs w:val="20"/>
                <w:lang w:val="en-GB"/>
              </w:rPr>
              <w:t>RAN2 only discuss RRM measurement offloading/relaxation for LP-WUS UEs.</w:t>
            </w:r>
          </w:p>
          <w:p w14:paraId="2FD62FCC" w14:textId="35915017" w:rsidR="00902527" w:rsidRPr="00120DA2" w:rsidRDefault="00902527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/>
                <w:kern w:val="0"/>
                <w:sz w:val="20"/>
                <w:szCs w:val="20"/>
                <w:lang w:val="en-GB"/>
              </w:rPr>
            </w:pPr>
            <w:r w:rsidRPr="00120DA2">
              <w:rPr>
                <w:rFonts w:ascii="Times New Roman" w:hAnsi="Times New Roman"/>
                <w:b/>
                <w:sz w:val="20"/>
                <w:szCs w:val="20"/>
              </w:rPr>
              <w:t>For serving cell measurement offloading (i.e., there is no serving cell measurement by MR):</w:t>
            </w:r>
          </w:p>
          <w:p w14:paraId="46F482D8" w14:textId="77777777" w:rsidR="00902527" w:rsidRPr="00120DA2" w:rsidRDefault="00902527" w:rsidP="00D921BD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714" w:hanging="357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120DA2">
              <w:rPr>
                <w:rFonts w:ascii="Times New Roman" w:eastAsia="宋体" w:hAnsi="Times New Roman"/>
                <w:szCs w:val="20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4BB8CFBB" w14:textId="77777777" w:rsidR="004F78FC" w:rsidRPr="00120DA2" w:rsidRDefault="00902527" w:rsidP="00D921BD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714" w:hanging="357"/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120DA2">
              <w:rPr>
                <w:rFonts w:ascii="Times New Roman" w:eastAsia="宋体" w:hAnsi="Times New Roman"/>
                <w:szCs w:val="20"/>
                <w:lang w:eastAsia="zh-CN"/>
              </w:rPr>
              <w:t>The exit condition is based on the LR measurement results.</w:t>
            </w:r>
          </w:p>
          <w:p w14:paraId="617DD6EB" w14:textId="333E87FC" w:rsidR="005568B1" w:rsidRPr="005568B1" w:rsidRDefault="005568B1" w:rsidP="005568B1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</w:t>
            </w:r>
            <w:r>
              <w:rPr>
                <w:rFonts w:eastAsia="宋体" w:hint="eastAsia"/>
                <w:b/>
                <w:szCs w:val="20"/>
                <w:lang w:val="en-GB" w:eastAsia="zh-CN"/>
              </w:rPr>
              <w:t>bis</w:t>
            </w:r>
            <w:r w:rsidRPr="000D3639">
              <w:rPr>
                <w:rFonts w:eastAsia="宋体"/>
                <w:b/>
                <w:szCs w:val="20"/>
                <w:lang w:val="en-GB" w:eastAsia="zh-CN"/>
              </w:rPr>
              <w:t>:</w:t>
            </w:r>
          </w:p>
          <w:p w14:paraId="3C3B8F67" w14:textId="51D4B0BD" w:rsidR="0059565A" w:rsidRPr="00120DA2" w:rsidRDefault="0059565A" w:rsidP="0059565A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120DA2">
              <w:rPr>
                <w:rFonts w:eastAsia="宋体"/>
                <w:b/>
                <w:szCs w:val="20"/>
                <w:lang w:val="en-GB" w:eastAsia="zh-CN"/>
              </w:rPr>
              <w:t>Working assumption</w:t>
            </w:r>
          </w:p>
          <w:p w14:paraId="09DEA502" w14:textId="74CE2686" w:rsidR="00D921BD" w:rsidRPr="00120DA2" w:rsidRDefault="00D921BD" w:rsidP="00D921BD">
            <w:pPr>
              <w:pStyle w:val="Agreement"/>
              <w:tabs>
                <w:tab w:val="num" w:pos="1619"/>
              </w:tabs>
              <w:ind w:left="714" w:hanging="357"/>
              <w:jc w:val="both"/>
              <w:rPr>
                <w:rFonts w:ascii="Times New Roman" w:hAnsi="Times New Roman"/>
                <w:iCs/>
              </w:rPr>
            </w:pPr>
            <w:r w:rsidRPr="00120DA2">
              <w:rPr>
                <w:rFonts w:ascii="Times New Roman" w:hAnsi="Times New Roman"/>
                <w:iCs/>
              </w:rPr>
              <w:t xml:space="preserve">For </w:t>
            </w:r>
            <w:proofErr w:type="spellStart"/>
            <w:r w:rsidRPr="00120DA2">
              <w:rPr>
                <w:rFonts w:ascii="Times New Roman" w:hAnsi="Times New Roman"/>
                <w:iCs/>
              </w:rPr>
              <w:t>neighbor</w:t>
            </w:r>
            <w:proofErr w:type="spellEnd"/>
            <w:r w:rsidRPr="00120DA2">
              <w:rPr>
                <w:rFonts w:ascii="Times New Roman" w:hAnsi="Times New Roman"/>
                <w:iCs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38CE61C1" w14:textId="77777777" w:rsidR="00BC5ABD" w:rsidRPr="00120DA2" w:rsidRDefault="00D921BD" w:rsidP="00BC5ABD">
            <w:pPr>
              <w:pStyle w:val="Agreement"/>
              <w:tabs>
                <w:tab w:val="num" w:pos="1619"/>
              </w:tabs>
              <w:ind w:left="714" w:hanging="357"/>
              <w:jc w:val="both"/>
              <w:rPr>
                <w:rFonts w:eastAsiaTheme="minorEastAsia"/>
                <w:iCs/>
                <w:lang w:eastAsia="zh-CN"/>
              </w:rPr>
            </w:pPr>
            <w:r w:rsidRPr="00120DA2">
              <w:rPr>
                <w:rFonts w:ascii="Times New Roman" w:hAnsi="Times New Roman"/>
                <w:iCs/>
                <w:lang w:eastAsia="zh-CN"/>
              </w:rPr>
              <w:t>FFS (if needed) on enhancements based on R16 criteria (e.g., based on the LR measurements) for the case when MR serving cell measurement results are not available.</w:t>
            </w:r>
            <w:r w:rsidR="00BC5ABD" w:rsidRPr="00120DA2">
              <w:rPr>
                <w:lang w:eastAsia="zh-CN"/>
              </w:rPr>
              <w:t xml:space="preserve"> </w:t>
            </w:r>
          </w:p>
          <w:p w14:paraId="50493822" w14:textId="75C76FE9" w:rsidR="00BC5ABD" w:rsidRPr="0059565A" w:rsidRDefault="00BC5ABD" w:rsidP="00BC5ABD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59565A">
              <w:rPr>
                <w:rFonts w:eastAsia="宋体"/>
                <w:b/>
                <w:szCs w:val="20"/>
                <w:lang w:val="en-GB" w:eastAsia="zh-CN"/>
              </w:rPr>
              <w:t>RAN2#128:</w:t>
            </w:r>
          </w:p>
          <w:p w14:paraId="19AF057D" w14:textId="77777777" w:rsidR="0059565A" w:rsidRPr="00120DA2" w:rsidRDefault="0059565A" w:rsidP="0059565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 xml:space="preserve">The entry condition for serving cell RRM relaxation is at least ‘if serving cell quality measured by MR is higher than relaxation threshold, e.g. RSRP and/or RSRQ’. FFS if LR measurement is needed. </w:t>
            </w:r>
          </w:p>
          <w:p w14:paraId="6A723B03" w14:textId="7CF07AD4" w:rsidR="0059565A" w:rsidRPr="00120DA2" w:rsidRDefault="0059565A" w:rsidP="0059565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  <w:r w:rsidR="00FF6FC9">
              <w:rPr>
                <w:rFonts w:eastAsiaTheme="minorEastAsia" w:hint="eastAsia"/>
                <w:b/>
                <w:bCs/>
                <w:iCs/>
                <w:lang w:eastAsia="zh-CN"/>
              </w:rPr>
              <w:t>.</w:t>
            </w:r>
          </w:p>
          <w:p w14:paraId="18220CC2" w14:textId="2596CF30" w:rsidR="0059565A" w:rsidRPr="00120DA2" w:rsidRDefault="0059565A" w:rsidP="0059565A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 xml:space="preserve">FFS if the entry condition for serving cell RRM measurement relaxation is the same as </w:t>
            </w:r>
            <w:proofErr w:type="spellStart"/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>neighbour</w:t>
            </w:r>
            <w:proofErr w:type="spellEnd"/>
            <w:r w:rsidRPr="00120DA2">
              <w:rPr>
                <w:rFonts w:eastAsiaTheme="minorEastAsia"/>
                <w:b/>
                <w:bCs/>
                <w:iCs/>
                <w:lang w:eastAsia="zh-CN"/>
              </w:rPr>
              <w:t xml:space="preserve"> cell RRM measurement relaxation.</w:t>
            </w:r>
          </w:p>
          <w:p w14:paraId="7C46B0D2" w14:textId="6451FDB9" w:rsidR="005568B1" w:rsidRPr="005568B1" w:rsidRDefault="005568B1" w:rsidP="0059565A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18C72377" w14:textId="77777777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lastRenderedPageBreak/>
        <w:t xml:space="preserve">In this contribution, we will further discuss the issues for MR </w:t>
      </w:r>
      <w:r w:rsidRPr="002D146C">
        <w:rPr>
          <w:rFonts w:eastAsia="宋体"/>
          <w:szCs w:val="20"/>
          <w:lang w:eastAsia="zh-CN"/>
        </w:rPr>
        <w:t>serving</w:t>
      </w:r>
      <w:r>
        <w:rPr>
          <w:rFonts w:eastAsia="宋体" w:hint="eastAsia"/>
          <w:szCs w:val="20"/>
          <w:lang w:eastAsia="zh-CN"/>
        </w:rPr>
        <w:t>/</w:t>
      </w:r>
      <w:r w:rsidRPr="002D146C">
        <w:rPr>
          <w:rFonts w:eastAsia="宋体"/>
          <w:szCs w:val="20"/>
          <w:lang w:eastAsia="zh-CN"/>
        </w:rPr>
        <w:t>neighbor</w:t>
      </w:r>
      <w:r>
        <w:rPr>
          <w:rFonts w:eastAsia="宋体" w:hint="eastAsia"/>
          <w:szCs w:val="20"/>
          <w:lang w:eastAsia="zh-CN"/>
        </w:rPr>
        <w:t>ing</w:t>
      </w:r>
      <w:r w:rsidRPr="002D146C">
        <w:rPr>
          <w:rFonts w:eastAsia="宋体"/>
          <w:szCs w:val="20"/>
          <w:lang w:eastAsia="zh-CN"/>
        </w:rPr>
        <w:t xml:space="preserve"> cell RRM</w:t>
      </w:r>
      <w:r w:rsidRPr="00F25772">
        <w:rPr>
          <w:rFonts w:eastAsia="宋体"/>
          <w:szCs w:val="20"/>
          <w:lang w:eastAsia="zh-CN"/>
        </w:rPr>
        <w:t xml:space="preserve"> </w:t>
      </w:r>
      <w:r w:rsidRPr="002D146C">
        <w:rPr>
          <w:rFonts w:eastAsia="宋体"/>
          <w:szCs w:val="20"/>
          <w:lang w:eastAsia="zh-CN"/>
        </w:rPr>
        <w:t>measurements relaxation</w:t>
      </w:r>
      <w:r>
        <w:rPr>
          <w:rFonts w:eastAsia="宋体" w:hint="eastAsia"/>
          <w:szCs w:val="20"/>
          <w:lang w:eastAsia="zh-CN"/>
        </w:rPr>
        <w:t xml:space="preserve"> and </w:t>
      </w:r>
      <w:r w:rsidRPr="00634E35">
        <w:rPr>
          <w:rFonts w:eastAsia="宋体"/>
          <w:bCs/>
          <w:szCs w:val="20"/>
          <w:lang w:eastAsia="zh-CN"/>
        </w:rPr>
        <w:t>serving cell RRM measurement offload</w:t>
      </w:r>
      <w:r>
        <w:rPr>
          <w:rFonts w:eastAsia="宋体" w:hint="eastAsia"/>
          <w:bCs/>
          <w:szCs w:val="20"/>
          <w:lang w:eastAsia="zh-CN"/>
        </w:rPr>
        <w:t>ing</w:t>
      </w:r>
      <w:r w:rsidRPr="00634E35">
        <w:rPr>
          <w:rFonts w:eastAsia="宋体"/>
          <w:bCs/>
          <w:szCs w:val="20"/>
          <w:lang w:eastAsia="zh-CN"/>
        </w:rPr>
        <w:t xml:space="preserve"> from MR to LP-WUR</w:t>
      </w:r>
      <w:r>
        <w:rPr>
          <w:rFonts w:eastAsia="宋体" w:hint="eastAsia"/>
          <w:szCs w:val="20"/>
          <w:lang w:eastAsia="zh-CN"/>
        </w:rPr>
        <w:t xml:space="preserve"> for RRC_IDLE/INACTIVE </w:t>
      </w:r>
      <w:r>
        <w:rPr>
          <w:rFonts w:eastAsia="宋体"/>
          <w:szCs w:val="20"/>
          <w:lang w:eastAsia="zh-CN"/>
        </w:rPr>
        <w:t>mode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30589F7C" w14:textId="1F63E5CB" w:rsidR="00F249FA" w:rsidRDefault="00286D9B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 w:rsidRPr="00C671FB">
        <w:rPr>
          <w:rFonts w:eastAsiaTheme="minorEastAsia"/>
          <w:szCs w:val="20"/>
          <w:lang w:eastAsia="zh-CN"/>
        </w:rPr>
        <w:t xml:space="preserve">Regarding the </w:t>
      </w:r>
      <w:r w:rsidR="004B6CCE">
        <w:rPr>
          <w:rFonts w:eastAsiaTheme="minorEastAsia" w:hint="eastAsia"/>
          <w:szCs w:val="20"/>
          <w:lang w:eastAsia="zh-CN"/>
        </w:rPr>
        <w:t xml:space="preserve">specific </w:t>
      </w:r>
      <w:r w:rsidR="006B7672" w:rsidRPr="006B7672">
        <w:rPr>
          <w:rFonts w:eastAsiaTheme="minorEastAsia"/>
          <w:szCs w:val="20"/>
          <w:lang w:eastAsia="zh-CN"/>
        </w:rPr>
        <w:t xml:space="preserve">criteria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for </w:t>
      </w:r>
      <w:r w:rsidR="006E0127">
        <w:rPr>
          <w:rFonts w:eastAsiaTheme="minorEastAsia"/>
          <w:szCs w:val="20"/>
          <w:lang w:eastAsia="zh-CN"/>
        </w:rPr>
        <w:t xml:space="preserve">MR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serving cell RRM measurement </w:t>
      </w:r>
      <w:r w:rsidR="006B7672" w:rsidRPr="006B7672">
        <w:rPr>
          <w:rFonts w:eastAsiaTheme="minorEastAsia"/>
          <w:szCs w:val="20"/>
          <w:lang w:eastAsia="zh-CN"/>
        </w:rPr>
        <w:t>relaxation/offloading</w:t>
      </w:r>
      <w:r w:rsidR="00631C1D">
        <w:rPr>
          <w:rFonts w:eastAsiaTheme="minorEastAsia"/>
          <w:szCs w:val="20"/>
          <w:lang w:eastAsia="zh-CN"/>
        </w:rPr>
        <w:t xml:space="preserve"> and </w:t>
      </w:r>
      <w:r w:rsidR="00EE1615">
        <w:rPr>
          <w:rFonts w:eastAsiaTheme="minorEastAsia"/>
          <w:szCs w:val="20"/>
          <w:lang w:eastAsia="zh-CN"/>
        </w:rPr>
        <w:t xml:space="preserve">MR </w:t>
      </w:r>
      <w:r w:rsidR="00631C1D">
        <w:rPr>
          <w:rFonts w:eastAsiaTheme="minorEastAsia"/>
          <w:szCs w:val="20"/>
          <w:lang w:eastAsia="zh-CN"/>
        </w:rPr>
        <w:t xml:space="preserve">neighboring cell </w:t>
      </w:r>
      <w:r w:rsidR="00EE1615">
        <w:rPr>
          <w:rFonts w:eastAsiaTheme="minorEastAsia"/>
          <w:szCs w:val="20"/>
          <w:lang w:eastAsia="zh-CN"/>
        </w:rPr>
        <w:t>measurement relaxation</w:t>
      </w:r>
      <w:r w:rsidRPr="00C671FB">
        <w:rPr>
          <w:rFonts w:eastAsiaTheme="minorEastAsia"/>
          <w:szCs w:val="20"/>
          <w:lang w:eastAsia="zh-CN"/>
        </w:rPr>
        <w:t>,</w:t>
      </w:r>
      <w:r w:rsidR="002D724D">
        <w:rPr>
          <w:rFonts w:eastAsiaTheme="minorEastAsia"/>
          <w:szCs w:val="20"/>
          <w:lang w:eastAsia="zh-CN"/>
        </w:rPr>
        <w:t xml:space="preserve"> it could simply refer to the </w:t>
      </w:r>
      <w:r w:rsidR="001E215B">
        <w:rPr>
          <w:rFonts w:eastAsiaTheme="minorEastAsia"/>
          <w:szCs w:val="20"/>
          <w:lang w:eastAsia="zh-CN"/>
        </w:rPr>
        <w:t>relaxation criteria defined for neighboring cell</w:t>
      </w:r>
      <w:r w:rsidR="001E215B" w:rsidRPr="001E215B">
        <w:rPr>
          <w:rFonts w:eastAsiaTheme="minorEastAsia"/>
          <w:szCs w:val="20"/>
          <w:lang w:eastAsia="zh-CN"/>
        </w:rPr>
        <w:t xml:space="preserve"> </w:t>
      </w:r>
      <w:r w:rsidR="001E215B">
        <w:rPr>
          <w:rFonts w:eastAsiaTheme="minorEastAsia"/>
          <w:szCs w:val="20"/>
          <w:lang w:eastAsia="zh-CN"/>
        </w:rPr>
        <w:t>measurement decided in Rel-16/17</w:t>
      </w:r>
      <w:r w:rsidR="00ED0C80">
        <w:rPr>
          <w:rFonts w:eastAsiaTheme="minorEastAsia"/>
          <w:szCs w:val="20"/>
          <w:lang w:eastAsia="zh-CN"/>
        </w:rPr>
        <w:t xml:space="preserve">, which include </w:t>
      </w:r>
      <w:r w:rsidR="00F02BF1">
        <w:rPr>
          <w:rFonts w:eastAsiaTheme="minorEastAsia"/>
          <w:szCs w:val="20"/>
          <w:lang w:eastAsia="zh-CN"/>
        </w:rPr>
        <w:t>“</w:t>
      </w:r>
      <w:r w:rsidR="00ED0C80">
        <w:rPr>
          <w:rFonts w:eastAsiaTheme="minorEastAsia"/>
          <w:szCs w:val="20"/>
          <w:lang w:eastAsia="zh-CN"/>
        </w:rPr>
        <w:t>serving cell quality</w:t>
      </w:r>
      <w:r w:rsidR="00F02BF1">
        <w:rPr>
          <w:rFonts w:eastAsiaTheme="minorEastAsia"/>
          <w:szCs w:val="20"/>
          <w:lang w:eastAsia="zh-CN"/>
        </w:rPr>
        <w:t>”</w:t>
      </w:r>
      <w:r w:rsidR="00ED0C80">
        <w:rPr>
          <w:rFonts w:eastAsiaTheme="minorEastAsia"/>
          <w:szCs w:val="20"/>
          <w:lang w:eastAsia="zh-CN"/>
        </w:rPr>
        <w:t xml:space="preserve"> and </w:t>
      </w:r>
      <w:r w:rsidR="00F02BF1">
        <w:rPr>
          <w:rFonts w:eastAsiaTheme="minorEastAsia"/>
          <w:szCs w:val="20"/>
          <w:lang w:eastAsia="zh-CN"/>
        </w:rPr>
        <w:t>“</w:t>
      </w:r>
      <w:r w:rsidR="00ED0C80">
        <w:rPr>
          <w:rFonts w:eastAsiaTheme="minorEastAsia"/>
          <w:szCs w:val="20"/>
          <w:lang w:eastAsia="zh-CN"/>
        </w:rPr>
        <w:t>low mobility</w:t>
      </w:r>
      <w:r w:rsidR="00F02BF1">
        <w:rPr>
          <w:rFonts w:eastAsiaTheme="minorEastAsia"/>
          <w:szCs w:val="20"/>
          <w:lang w:eastAsia="zh-CN"/>
        </w:rPr>
        <w:t>”</w:t>
      </w:r>
      <w:r w:rsidR="001E215B">
        <w:rPr>
          <w:rFonts w:eastAsiaTheme="minorEastAsia"/>
          <w:szCs w:val="20"/>
          <w:lang w:eastAsia="zh-CN"/>
        </w:rPr>
        <w:t xml:space="preserve">. </w:t>
      </w:r>
    </w:p>
    <w:p w14:paraId="4CAB00DE" w14:textId="1C9EAD10" w:rsidR="00133423" w:rsidRDefault="00BB43B9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</w:t>
      </w:r>
      <w:r w:rsidR="001570DC">
        <w:rPr>
          <w:rFonts w:eastAsiaTheme="minorEastAsia"/>
          <w:szCs w:val="20"/>
          <w:lang w:eastAsia="zh-CN"/>
        </w:rPr>
        <w:t>“serving cell quality”</w:t>
      </w:r>
      <w:r w:rsidR="00CA60A3">
        <w:rPr>
          <w:rFonts w:eastAsiaTheme="minorEastAsia"/>
          <w:szCs w:val="20"/>
          <w:lang w:eastAsia="zh-CN"/>
        </w:rPr>
        <w:t xml:space="preserve"> criteria</w:t>
      </w:r>
      <w:r w:rsidR="001570DC">
        <w:rPr>
          <w:rFonts w:eastAsiaTheme="minorEastAsia"/>
          <w:szCs w:val="20"/>
          <w:lang w:eastAsia="zh-CN"/>
        </w:rPr>
        <w:t xml:space="preserve">, </w:t>
      </w:r>
      <w:r w:rsidR="005442D1">
        <w:rPr>
          <w:rFonts w:eastAsiaTheme="minorEastAsia" w:hint="eastAsia"/>
          <w:szCs w:val="20"/>
          <w:lang w:eastAsia="zh-CN"/>
        </w:rPr>
        <w:t>RAN</w:t>
      </w:r>
      <w:r w:rsidR="00D42551">
        <w:rPr>
          <w:rFonts w:eastAsiaTheme="minorEastAsia" w:hint="eastAsia"/>
          <w:szCs w:val="20"/>
          <w:lang w:eastAsia="zh-CN"/>
        </w:rPr>
        <w:t>2</w:t>
      </w:r>
      <w:r w:rsidR="005442D1">
        <w:rPr>
          <w:rFonts w:eastAsiaTheme="minorEastAsia" w:hint="eastAsia"/>
          <w:szCs w:val="20"/>
          <w:lang w:eastAsia="zh-CN"/>
        </w:rPr>
        <w:t xml:space="preserve"> made the following </w:t>
      </w:r>
      <w:r w:rsidR="00D42551">
        <w:rPr>
          <w:rFonts w:eastAsiaTheme="minorEastAsia" w:hint="eastAsia"/>
          <w:szCs w:val="20"/>
          <w:lang w:eastAsia="zh-CN"/>
        </w:rPr>
        <w:t>agreement</w:t>
      </w:r>
      <w:r w:rsidR="00DA7545">
        <w:rPr>
          <w:rFonts w:eastAsiaTheme="minorEastAsia" w:hint="eastAsia"/>
          <w:szCs w:val="20"/>
          <w:lang w:eastAsia="zh-CN"/>
        </w:rPr>
        <w:t>s</w:t>
      </w:r>
      <w:r w:rsidR="00BD3346">
        <w:rPr>
          <w:rFonts w:eastAsiaTheme="minorEastAsia" w:hint="eastAsia"/>
          <w:szCs w:val="20"/>
          <w:lang w:eastAsia="zh-CN"/>
        </w:rPr>
        <w:t xml:space="preserve"> for the entry/exit conditions for LP-WUS monitoring</w:t>
      </w:r>
      <w:r w:rsidR="00533717">
        <w:rPr>
          <w:rFonts w:eastAsiaTheme="minorEastAsia" w:hint="eastAsia"/>
          <w:szCs w:val="20"/>
          <w:lang w:eastAsia="zh-CN"/>
        </w:rPr>
        <w:t xml:space="preserve">, </w:t>
      </w:r>
      <w:r w:rsidR="00AD2608">
        <w:rPr>
          <w:rFonts w:eastAsiaTheme="minorEastAsia" w:hint="eastAsia"/>
          <w:szCs w:val="20"/>
          <w:lang w:eastAsia="zh-CN"/>
        </w:rPr>
        <w:t>servi</w:t>
      </w:r>
      <w:r w:rsidR="00FE7D59">
        <w:rPr>
          <w:rFonts w:eastAsiaTheme="minorEastAsia" w:hint="eastAsia"/>
          <w:szCs w:val="20"/>
          <w:lang w:eastAsia="zh-CN"/>
        </w:rPr>
        <w:t>ng</w:t>
      </w:r>
      <w:r w:rsidR="00AD2608">
        <w:rPr>
          <w:rFonts w:eastAsiaTheme="minorEastAsia" w:hint="eastAsia"/>
          <w:szCs w:val="20"/>
          <w:lang w:eastAsia="zh-CN"/>
        </w:rPr>
        <w:t xml:space="preserve"> cell measurement offloading</w:t>
      </w:r>
      <w:r w:rsidR="005442D1">
        <w:rPr>
          <w:rFonts w:eastAsiaTheme="minorEastAsia" w:hint="eastAsia"/>
          <w:szCs w:val="20"/>
          <w:lang w:eastAsia="zh-CN"/>
        </w:rPr>
        <w:t xml:space="preserve">, </w:t>
      </w:r>
      <w:r w:rsidR="00533717">
        <w:rPr>
          <w:rFonts w:eastAsiaTheme="minorEastAsia" w:hint="eastAsia"/>
          <w:szCs w:val="20"/>
          <w:lang w:eastAsia="zh-CN"/>
        </w:rPr>
        <w:t xml:space="preserve">and serving cell measurement relaxation. </w:t>
      </w:r>
      <w:r w:rsidR="00052655">
        <w:rPr>
          <w:rFonts w:eastAsiaTheme="minorEastAsia" w:hint="eastAsia"/>
          <w:szCs w:val="20"/>
          <w:lang w:eastAsia="zh-CN"/>
        </w:rPr>
        <w:t xml:space="preserve">In </w:t>
      </w:r>
      <w:r w:rsidR="00FE7D59">
        <w:rPr>
          <w:rFonts w:eastAsiaTheme="minorEastAsia" w:hint="eastAsia"/>
          <w:szCs w:val="20"/>
          <w:lang w:eastAsia="zh-CN"/>
        </w:rPr>
        <w:t xml:space="preserve">our view, </w:t>
      </w:r>
      <w:r w:rsidR="00052655">
        <w:rPr>
          <w:rFonts w:eastAsiaTheme="minorEastAsia" w:hint="eastAsia"/>
          <w:szCs w:val="20"/>
          <w:lang w:eastAsia="zh-CN"/>
        </w:rPr>
        <w:t xml:space="preserve">similar to the entry condition for LP-WUS monitoring and serving cell offloading, the entry condition for </w:t>
      </w:r>
      <w:r w:rsidR="00052655" w:rsidRPr="00052655">
        <w:rPr>
          <w:rFonts w:eastAsiaTheme="minorEastAsia"/>
          <w:szCs w:val="20"/>
          <w:lang w:eastAsia="zh-CN"/>
        </w:rPr>
        <w:t>serving cell RRM relaxation</w:t>
      </w:r>
      <w:r w:rsidR="00052655" w:rsidRPr="00052655">
        <w:rPr>
          <w:rFonts w:eastAsiaTheme="minorEastAsia" w:hint="eastAsia"/>
          <w:szCs w:val="20"/>
          <w:lang w:eastAsia="zh-CN"/>
        </w:rPr>
        <w:t xml:space="preserve"> </w:t>
      </w:r>
      <w:r w:rsidR="00052655">
        <w:rPr>
          <w:rFonts w:eastAsiaTheme="minorEastAsia" w:hint="eastAsia"/>
          <w:szCs w:val="20"/>
          <w:lang w:eastAsia="zh-CN"/>
        </w:rPr>
        <w:t xml:space="preserve">can also include the LR-based thresholds.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3346" w14:paraId="4CE0107D" w14:textId="77777777" w:rsidTr="00D02509">
        <w:tc>
          <w:tcPr>
            <w:tcW w:w="9628" w:type="dxa"/>
          </w:tcPr>
          <w:p w14:paraId="6A0867D0" w14:textId="0C24C61A" w:rsidR="00B81186" w:rsidRPr="00BE0582" w:rsidRDefault="00B81186" w:rsidP="009578F1">
            <w:pPr>
              <w:spacing w:before="120" w:after="120"/>
              <w:rPr>
                <w:rFonts w:eastAsia="等线"/>
                <w:b/>
                <w:lang w:val="en-GB" w:eastAsia="zh-CN"/>
              </w:rPr>
            </w:pPr>
            <w:r w:rsidRPr="00BE0582">
              <w:rPr>
                <w:rFonts w:eastAsia="等线"/>
                <w:b/>
                <w:lang w:val="en-GB"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0F6DF95B" w14:textId="77777777" w:rsidR="00AD2608" w:rsidRPr="00BE0582" w:rsidRDefault="00AD2608" w:rsidP="00241479">
            <w:pPr>
              <w:spacing w:before="120"/>
              <w:rPr>
                <w:b/>
                <w:szCs w:val="20"/>
                <w:lang w:val="en-GB"/>
              </w:rPr>
            </w:pPr>
            <w:r w:rsidRPr="00BE0582">
              <w:rPr>
                <w:b/>
                <w:szCs w:val="20"/>
              </w:rPr>
              <w:t>For serving cell measurement offloading (i.e., there is no serving cell measurement by MR):</w:t>
            </w:r>
          </w:p>
          <w:p w14:paraId="084A68AA" w14:textId="77777777" w:rsidR="00241479" w:rsidRPr="00BE0582" w:rsidRDefault="00AD2608" w:rsidP="00C75BC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357" w:hanging="357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BE0582">
              <w:rPr>
                <w:rFonts w:ascii="Times New Roman" w:eastAsia="宋体" w:hAnsi="Times New Roman"/>
                <w:szCs w:val="20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38DD8B6B" w14:textId="77777777" w:rsidR="00AD2608" w:rsidRDefault="00AD2608" w:rsidP="00C75BC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357" w:hanging="357"/>
              <w:rPr>
                <w:rFonts w:ascii="Times New Roman" w:eastAsia="宋体" w:hAnsi="Times New Roman"/>
                <w:b w:val="0"/>
                <w:szCs w:val="20"/>
                <w:lang w:eastAsia="zh-CN"/>
              </w:rPr>
            </w:pPr>
            <w:r w:rsidRPr="00BE0582">
              <w:rPr>
                <w:rFonts w:ascii="Times New Roman" w:eastAsia="宋体" w:hAnsi="Times New Roman"/>
                <w:szCs w:val="20"/>
                <w:lang w:eastAsia="zh-CN"/>
              </w:rPr>
              <w:t>The exit condition is based on the LR measurement results.</w:t>
            </w:r>
          </w:p>
          <w:p w14:paraId="02CC4492" w14:textId="2FBDA208" w:rsidR="0094749E" w:rsidRPr="0094749E" w:rsidRDefault="0094749E" w:rsidP="0094749E">
            <w:pPr>
              <w:pStyle w:val="Doc-text2"/>
              <w:ind w:left="0" w:firstLine="0"/>
              <w:rPr>
                <w:rFonts w:ascii="Times New Roman" w:eastAsiaTheme="minorEastAsia" w:hAnsi="Times New Roman"/>
                <w:b/>
                <w:bCs/>
                <w:lang w:eastAsia="zh-CN"/>
              </w:rPr>
            </w:pPr>
            <w:r w:rsidRPr="0094749E">
              <w:rPr>
                <w:rFonts w:ascii="Times New Roman" w:eastAsiaTheme="minorEastAsia" w:hAnsi="Times New Roman"/>
                <w:b/>
                <w:bCs/>
                <w:lang w:eastAsia="zh-CN"/>
              </w:rPr>
              <w:t>The entry condition for serving cell RRM relaxation is at least ‘if serving cell quality measured by MR is higher than relaxation threshold, e.g. RSRP and/or RSRQ’. FFS if LR measurement is needed.</w:t>
            </w:r>
          </w:p>
          <w:p w14:paraId="2F1ED50D" w14:textId="6A102438" w:rsidR="0094749E" w:rsidRPr="0094749E" w:rsidRDefault="0094749E" w:rsidP="0094749E">
            <w:pPr>
              <w:pStyle w:val="Doc-text2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72E7D3A0" w14:textId="0F48C5F1" w:rsidR="007D56A9" w:rsidRDefault="00EA6AF8" w:rsidP="00483C8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Regarding </w:t>
      </w:r>
      <w:r w:rsidR="00FE7D59">
        <w:rPr>
          <w:rFonts w:eastAsiaTheme="minorEastAsia" w:hint="eastAsia"/>
          <w:szCs w:val="20"/>
          <w:lang w:eastAsia="zh-CN"/>
        </w:rPr>
        <w:t xml:space="preserve">whether the </w:t>
      </w:r>
      <w:r w:rsidR="00E36A96">
        <w:rPr>
          <w:rFonts w:eastAsiaTheme="minorEastAsia"/>
          <w:szCs w:val="20"/>
          <w:lang w:eastAsia="zh-CN"/>
        </w:rPr>
        <w:t>“low mobility” criteria</w:t>
      </w:r>
      <w:r w:rsidR="00FE7D59">
        <w:rPr>
          <w:rFonts w:eastAsiaTheme="minorEastAsia" w:hint="eastAsia"/>
          <w:szCs w:val="20"/>
          <w:lang w:eastAsia="zh-CN"/>
        </w:rPr>
        <w:t xml:space="preserve"> could be used for serving cell measurement relaxation/offloading</w:t>
      </w:r>
      <w:r w:rsidR="00E36A96">
        <w:rPr>
          <w:rFonts w:eastAsiaTheme="minorEastAsia"/>
          <w:szCs w:val="20"/>
          <w:lang w:eastAsia="zh-CN"/>
        </w:rPr>
        <w:t xml:space="preserve">, </w:t>
      </w:r>
      <w:r w:rsidR="007F7470">
        <w:rPr>
          <w:rFonts w:eastAsiaTheme="minorEastAsia"/>
          <w:szCs w:val="20"/>
          <w:lang w:eastAsia="zh-CN"/>
        </w:rPr>
        <w:t xml:space="preserve">it </w:t>
      </w:r>
      <w:r w:rsidR="00570BA8">
        <w:rPr>
          <w:rFonts w:eastAsiaTheme="minorEastAsia"/>
          <w:szCs w:val="20"/>
          <w:lang w:eastAsia="zh-CN"/>
        </w:rPr>
        <w:t xml:space="preserve">should </w:t>
      </w:r>
      <w:r w:rsidR="007F7470">
        <w:rPr>
          <w:rFonts w:eastAsiaTheme="minorEastAsia"/>
          <w:szCs w:val="20"/>
          <w:lang w:eastAsia="zh-CN"/>
        </w:rPr>
        <w:t>be</w:t>
      </w:r>
      <w:r w:rsidR="00FE7D59">
        <w:rPr>
          <w:rFonts w:eastAsiaTheme="minorEastAsia" w:hint="eastAsia"/>
          <w:szCs w:val="20"/>
          <w:lang w:eastAsia="zh-CN"/>
        </w:rPr>
        <w:t xml:space="preserve"> postponed</w:t>
      </w:r>
      <w:r w:rsidR="007E1DA2">
        <w:rPr>
          <w:rFonts w:eastAsiaTheme="minorEastAsia" w:hint="eastAsia"/>
          <w:szCs w:val="20"/>
          <w:lang w:eastAsia="zh-CN"/>
        </w:rPr>
        <w:t xml:space="preserve"> </w:t>
      </w:r>
      <w:r w:rsidR="00FE7D59">
        <w:rPr>
          <w:rFonts w:eastAsiaTheme="minorEastAsia" w:hint="eastAsia"/>
          <w:szCs w:val="20"/>
          <w:lang w:eastAsia="zh-CN"/>
        </w:rPr>
        <w:t>since the issue</w:t>
      </w:r>
      <w:r w:rsidR="003524C6">
        <w:rPr>
          <w:rFonts w:eastAsiaTheme="minorEastAsia"/>
          <w:szCs w:val="20"/>
          <w:lang w:eastAsia="zh-CN"/>
        </w:rPr>
        <w:t xml:space="preserve"> </w:t>
      </w:r>
      <w:r w:rsidR="00FE7D59">
        <w:rPr>
          <w:rFonts w:eastAsiaTheme="minorEastAsia" w:hint="eastAsia"/>
          <w:szCs w:val="20"/>
          <w:lang w:eastAsia="zh-CN"/>
        </w:rPr>
        <w:t xml:space="preserve">may </w:t>
      </w:r>
      <w:r w:rsidR="003524C6">
        <w:rPr>
          <w:rFonts w:eastAsiaTheme="minorEastAsia"/>
          <w:szCs w:val="20"/>
          <w:lang w:eastAsia="zh-CN"/>
        </w:rPr>
        <w:t xml:space="preserve">also </w:t>
      </w:r>
      <w:r w:rsidR="009B6727">
        <w:rPr>
          <w:rFonts w:eastAsiaTheme="minorEastAsia"/>
          <w:szCs w:val="20"/>
          <w:lang w:eastAsia="zh-CN"/>
        </w:rPr>
        <w:t xml:space="preserve">be </w:t>
      </w:r>
      <w:r w:rsidR="003524C6">
        <w:rPr>
          <w:rFonts w:eastAsiaTheme="minorEastAsia"/>
          <w:szCs w:val="20"/>
          <w:lang w:eastAsia="zh-CN"/>
        </w:rPr>
        <w:t xml:space="preserve">related to whether </w:t>
      </w:r>
      <w:r w:rsidR="007D56A9">
        <w:rPr>
          <w:rFonts w:eastAsiaTheme="minorEastAsia"/>
          <w:szCs w:val="20"/>
          <w:lang w:eastAsia="zh-CN"/>
        </w:rPr>
        <w:t xml:space="preserve">the relaxation criteria for serving cell relaxation/offloading </w:t>
      </w:r>
      <w:r w:rsidR="00F004AE">
        <w:rPr>
          <w:rFonts w:eastAsiaTheme="minorEastAsia"/>
          <w:szCs w:val="20"/>
          <w:lang w:eastAsia="zh-CN"/>
        </w:rPr>
        <w:t>is</w:t>
      </w:r>
      <w:r w:rsidR="007D56A9">
        <w:rPr>
          <w:rFonts w:eastAsiaTheme="minorEastAsia"/>
          <w:szCs w:val="20"/>
          <w:lang w:eastAsia="zh-CN"/>
        </w:rPr>
        <w:t xml:space="preserve"> the same as or </w:t>
      </w:r>
      <w:r w:rsidR="00C20C26">
        <w:rPr>
          <w:rFonts w:eastAsiaTheme="minorEastAsia"/>
          <w:szCs w:val="20"/>
          <w:lang w:eastAsia="zh-CN"/>
        </w:rPr>
        <w:t xml:space="preserve">separate </w:t>
      </w:r>
      <w:r w:rsidR="007D56A9">
        <w:rPr>
          <w:rFonts w:eastAsiaTheme="minorEastAsia"/>
          <w:szCs w:val="20"/>
          <w:lang w:eastAsia="zh-CN"/>
        </w:rPr>
        <w:t>from the entry condition for LP-WUS monitoring</w:t>
      </w:r>
      <w:r w:rsidR="004A26CD">
        <w:rPr>
          <w:rFonts w:eastAsiaTheme="minorEastAsia"/>
          <w:szCs w:val="20"/>
          <w:lang w:eastAsia="zh-CN"/>
        </w:rPr>
        <w:t xml:space="preserve">. </w:t>
      </w:r>
      <w:r w:rsidR="007D56A9">
        <w:rPr>
          <w:rFonts w:eastAsiaTheme="minorEastAsia" w:hint="eastAsia"/>
          <w:szCs w:val="20"/>
          <w:lang w:eastAsia="zh-CN"/>
        </w:rPr>
        <w:t xml:space="preserve"> </w:t>
      </w:r>
    </w:p>
    <w:p w14:paraId="5FDAC1DF" w14:textId="55E44D85" w:rsidR="00F249FA" w:rsidRDefault="00B77E2B" w:rsidP="009444DB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>P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FA1D99" w:rsidRPr="00120084">
        <w:rPr>
          <w:rFonts w:eastAsia="等线" w:hint="eastAsia"/>
          <w:b/>
          <w:bCs/>
          <w:szCs w:val="20"/>
          <w:lang w:eastAsia="zh-CN"/>
        </w:rPr>
        <w:t>1</w:t>
      </w:r>
      <w:r w:rsidRPr="00120084">
        <w:rPr>
          <w:rFonts w:eastAsia="等线"/>
          <w:b/>
          <w:bCs/>
          <w:szCs w:val="20"/>
          <w:lang w:eastAsia="zh-CN"/>
        </w:rPr>
        <w:t xml:space="preserve">: </w:t>
      </w:r>
      <w:r w:rsidRPr="002C54AD">
        <w:rPr>
          <w:rFonts w:eastAsia="等线"/>
          <w:b/>
          <w:bCs/>
          <w:szCs w:val="20"/>
          <w:lang w:eastAsia="zh-CN"/>
        </w:rPr>
        <w:t xml:space="preserve">The </w:t>
      </w:r>
      <w:r w:rsidR="00DE641A">
        <w:rPr>
          <w:rFonts w:eastAsia="等线"/>
          <w:b/>
          <w:bCs/>
          <w:szCs w:val="20"/>
          <w:lang w:eastAsia="zh-CN"/>
        </w:rPr>
        <w:t>entry condition</w:t>
      </w:r>
      <w:r w:rsidR="00DE641A" w:rsidRPr="002C54AD">
        <w:rPr>
          <w:rFonts w:eastAsia="等线"/>
          <w:b/>
          <w:bCs/>
          <w:szCs w:val="20"/>
          <w:lang w:eastAsia="zh-CN"/>
        </w:rPr>
        <w:t xml:space="preserve"> </w:t>
      </w:r>
      <w:r w:rsidRPr="002C54AD">
        <w:rPr>
          <w:rFonts w:eastAsia="等线"/>
          <w:b/>
          <w:bCs/>
          <w:szCs w:val="20"/>
          <w:lang w:eastAsia="zh-CN"/>
        </w:rPr>
        <w:t>for serving cell measurement relaxation</w:t>
      </w:r>
      <w:r w:rsidR="00F84227">
        <w:rPr>
          <w:rFonts w:eastAsia="等线"/>
          <w:b/>
          <w:bCs/>
          <w:szCs w:val="20"/>
          <w:lang w:eastAsia="zh-CN"/>
        </w:rPr>
        <w:t xml:space="preserve">, i.e. good serving cell </w:t>
      </w:r>
      <w:proofErr w:type="gramStart"/>
      <w:r w:rsidR="00F84227">
        <w:rPr>
          <w:rFonts w:eastAsia="等线"/>
          <w:b/>
          <w:bCs/>
          <w:szCs w:val="20"/>
          <w:lang w:eastAsia="zh-CN"/>
        </w:rPr>
        <w:t>quality,</w:t>
      </w:r>
      <w:r>
        <w:rPr>
          <w:rFonts w:eastAsia="等线"/>
          <w:b/>
          <w:bCs/>
          <w:szCs w:val="20"/>
          <w:lang w:eastAsia="zh-CN"/>
        </w:rPr>
        <w:t xml:space="preserve"> </w:t>
      </w:r>
      <w:r w:rsidR="00FD4D6E">
        <w:rPr>
          <w:rFonts w:eastAsia="等线"/>
          <w:b/>
          <w:bCs/>
          <w:szCs w:val="20"/>
          <w:lang w:eastAsia="zh-CN"/>
        </w:rPr>
        <w:t xml:space="preserve"> </w:t>
      </w:r>
      <w:r w:rsidR="006E16FB" w:rsidRPr="006E16FB">
        <w:rPr>
          <w:rFonts w:eastAsia="等线" w:hint="eastAsia"/>
          <w:b/>
          <w:bCs/>
          <w:szCs w:val="20"/>
          <w:lang w:eastAsia="zh-CN"/>
        </w:rPr>
        <w:t>can</w:t>
      </w:r>
      <w:proofErr w:type="gramEnd"/>
      <w:r w:rsidR="006E16FB" w:rsidRPr="006E16FB">
        <w:rPr>
          <w:rFonts w:eastAsia="等线" w:hint="eastAsia"/>
          <w:b/>
          <w:bCs/>
          <w:szCs w:val="20"/>
          <w:lang w:eastAsia="zh-CN"/>
        </w:rPr>
        <w:t xml:space="preserve"> also </w:t>
      </w:r>
      <w:r w:rsidR="00F84227">
        <w:rPr>
          <w:rFonts w:eastAsia="等线"/>
          <w:b/>
          <w:bCs/>
          <w:szCs w:val="20"/>
          <w:lang w:eastAsia="zh-CN"/>
        </w:rPr>
        <w:t>b</w:t>
      </w:r>
      <w:r w:rsidR="00A65584">
        <w:rPr>
          <w:rFonts w:eastAsia="等线"/>
          <w:b/>
          <w:bCs/>
          <w:szCs w:val="20"/>
          <w:lang w:eastAsia="zh-CN"/>
        </w:rPr>
        <w:t>e based</w:t>
      </w:r>
      <w:r w:rsidR="00F84227">
        <w:rPr>
          <w:rFonts w:eastAsia="等线"/>
          <w:b/>
          <w:bCs/>
          <w:szCs w:val="20"/>
          <w:lang w:eastAsia="zh-CN"/>
        </w:rPr>
        <w:t xml:space="preserve"> on</w:t>
      </w:r>
      <w:r w:rsidR="006E16FB" w:rsidRPr="006E16FB">
        <w:rPr>
          <w:rFonts w:eastAsia="等线"/>
          <w:b/>
          <w:bCs/>
          <w:szCs w:val="20"/>
          <w:lang w:eastAsia="zh-CN"/>
        </w:rPr>
        <w:t xml:space="preserve"> LR-based thresholds.</w:t>
      </w:r>
      <w:r w:rsidR="006E16FB">
        <w:rPr>
          <w:rFonts w:eastAsia="等线" w:hint="eastAsia"/>
          <w:b/>
          <w:bCs/>
          <w:szCs w:val="20"/>
          <w:lang w:eastAsia="zh-CN"/>
        </w:rPr>
        <w:t xml:space="preserve"> </w:t>
      </w:r>
      <w:r w:rsidR="00FD4D6E">
        <w:rPr>
          <w:rFonts w:eastAsia="等线"/>
          <w:b/>
          <w:bCs/>
          <w:szCs w:val="20"/>
          <w:lang w:eastAsia="zh-CN"/>
        </w:rPr>
        <w:t>FFS whether other criteria, e.g. low mobility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74C8CDFC" w14:textId="3A543F19" w:rsidR="005E145C" w:rsidRDefault="00BE3D3A" w:rsidP="00176A48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As for the exit condition for serving cell measurement relaxation, RAN2 made one FFS in the last meeting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3D3A" w14:paraId="6B52B1A1" w14:textId="77777777" w:rsidTr="00BE3D3A">
        <w:tc>
          <w:tcPr>
            <w:tcW w:w="9628" w:type="dxa"/>
          </w:tcPr>
          <w:p w14:paraId="554C4DD4" w14:textId="43E87C41" w:rsidR="0068167E" w:rsidRPr="00850C1B" w:rsidRDefault="0068167E" w:rsidP="00995203">
            <w:pPr>
              <w:widowControl w:val="0"/>
              <w:spacing w:before="60"/>
              <w:jc w:val="both"/>
              <w:rPr>
                <w:rFonts w:eastAsiaTheme="minorEastAsia"/>
                <w:bCs/>
                <w:szCs w:val="20"/>
                <w:lang w:val="en-GB" w:eastAsia="zh-CN"/>
              </w:rPr>
            </w:pPr>
            <w:r w:rsidRPr="00BA6356">
              <w:rPr>
                <w:rFonts w:eastAsiaTheme="minorEastAsia"/>
                <w:bCs/>
                <w:szCs w:val="20"/>
                <w:lang w:val="en-GB" w:eastAsia="zh-CN"/>
              </w:rPr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  <w:r w:rsidRPr="00BA6356">
              <w:rPr>
                <w:rFonts w:eastAsiaTheme="minorEastAsia" w:hint="eastAsia"/>
                <w:bCs/>
                <w:szCs w:val="20"/>
                <w:lang w:val="en-GB" w:eastAsia="zh-CN"/>
              </w:rPr>
              <w:t>.</w:t>
            </w:r>
          </w:p>
        </w:tc>
      </w:tr>
    </w:tbl>
    <w:p w14:paraId="10DF7BD0" w14:textId="366C327B" w:rsidR="00BE3D3A" w:rsidRPr="00831684" w:rsidRDefault="00831684" w:rsidP="00995203">
      <w:pPr>
        <w:widowControl w:val="0"/>
        <w:spacing w:before="60"/>
        <w:jc w:val="both"/>
        <w:rPr>
          <w:rFonts w:eastAsiaTheme="minorEastAsia"/>
          <w:bCs/>
          <w:szCs w:val="20"/>
          <w:lang w:val="en-GB" w:eastAsia="zh-CN"/>
        </w:rPr>
      </w:pPr>
      <w:r w:rsidRPr="00831684">
        <w:rPr>
          <w:rFonts w:eastAsiaTheme="minorEastAsia" w:hint="eastAsia"/>
          <w:bCs/>
          <w:szCs w:val="20"/>
          <w:lang w:val="en-GB" w:eastAsia="zh-CN"/>
        </w:rPr>
        <w:t xml:space="preserve">In R16/17 </w:t>
      </w:r>
      <w:r>
        <w:rPr>
          <w:rFonts w:eastAsiaTheme="minorEastAsia" w:hint="eastAsia"/>
          <w:bCs/>
          <w:szCs w:val="20"/>
          <w:lang w:val="en-GB" w:eastAsia="zh-CN"/>
        </w:rPr>
        <w:t xml:space="preserve">RRM relaxation, no </w:t>
      </w:r>
      <w:r w:rsidRPr="00831684">
        <w:rPr>
          <w:rFonts w:eastAsiaTheme="minorEastAsia"/>
          <w:bCs/>
          <w:szCs w:val="20"/>
          <w:lang w:val="en-GB" w:eastAsia="zh-CN"/>
        </w:rPr>
        <w:t>separate exit condition</w:t>
      </w:r>
      <w:r>
        <w:rPr>
          <w:rFonts w:eastAsiaTheme="minorEastAsia" w:hint="eastAsia"/>
          <w:bCs/>
          <w:szCs w:val="20"/>
          <w:lang w:val="en-GB" w:eastAsia="zh-CN"/>
        </w:rPr>
        <w:t xml:space="preserve"> is defined. </w:t>
      </w:r>
      <w:r w:rsidR="00587566">
        <w:rPr>
          <w:rFonts w:eastAsiaTheme="minorEastAsia" w:hint="eastAsia"/>
          <w:bCs/>
          <w:szCs w:val="20"/>
          <w:lang w:val="en-GB" w:eastAsia="zh-CN"/>
        </w:rPr>
        <w:t>That is</w:t>
      </w:r>
      <w:r>
        <w:rPr>
          <w:rFonts w:eastAsiaTheme="minorEastAsia" w:hint="eastAsia"/>
          <w:bCs/>
          <w:szCs w:val="20"/>
          <w:lang w:val="en-GB" w:eastAsia="zh-CN"/>
        </w:rPr>
        <w:t xml:space="preserve">, if the entry condition for </w:t>
      </w:r>
      <w:proofErr w:type="spellStart"/>
      <w:r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>
        <w:rPr>
          <w:rFonts w:eastAsiaTheme="minorEastAsia" w:hint="eastAsia"/>
          <w:bCs/>
          <w:szCs w:val="20"/>
          <w:lang w:val="en-GB" w:eastAsia="zh-CN"/>
        </w:rPr>
        <w:t xml:space="preserve"> cell measurement relaxation is not fulfilled, </w:t>
      </w:r>
      <w:proofErr w:type="spellStart"/>
      <w:r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>
        <w:rPr>
          <w:rFonts w:eastAsiaTheme="minorEastAsia" w:hint="eastAsia"/>
          <w:bCs/>
          <w:szCs w:val="20"/>
          <w:lang w:val="en-GB" w:eastAsia="zh-CN"/>
        </w:rPr>
        <w:t xml:space="preserve"> cell measurement relax</w:t>
      </w:r>
      <w:r>
        <w:rPr>
          <w:rFonts w:eastAsiaTheme="minorEastAsia"/>
          <w:bCs/>
          <w:szCs w:val="20"/>
          <w:lang w:val="en-GB" w:eastAsia="zh-CN"/>
        </w:rPr>
        <w:t>a</w:t>
      </w:r>
      <w:r>
        <w:rPr>
          <w:rFonts w:eastAsiaTheme="minorEastAsia" w:hint="eastAsia"/>
          <w:bCs/>
          <w:szCs w:val="20"/>
          <w:lang w:val="en-GB" w:eastAsia="zh-CN"/>
        </w:rPr>
        <w:t xml:space="preserve">tion is exited and UE performs the normal </w:t>
      </w:r>
      <w:proofErr w:type="spellStart"/>
      <w:r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>
        <w:rPr>
          <w:rFonts w:eastAsiaTheme="minorEastAsia" w:hint="eastAsia"/>
          <w:bCs/>
          <w:szCs w:val="20"/>
          <w:lang w:val="en-GB" w:eastAsia="zh-CN"/>
        </w:rPr>
        <w:t xml:space="preserve"> cell measurement.</w:t>
      </w:r>
      <w:r w:rsidR="001A0E51">
        <w:rPr>
          <w:rFonts w:eastAsiaTheme="minorEastAsia" w:hint="eastAsia"/>
          <w:bCs/>
          <w:szCs w:val="20"/>
          <w:lang w:val="en-GB" w:eastAsia="zh-CN"/>
        </w:rPr>
        <w:t xml:space="preserve"> We think the same principle can be applied to R19 serving and </w:t>
      </w:r>
      <w:proofErr w:type="spellStart"/>
      <w:r w:rsidR="001A0E51">
        <w:rPr>
          <w:rFonts w:eastAsiaTheme="minorEastAsia" w:hint="eastAsia"/>
          <w:bCs/>
          <w:szCs w:val="20"/>
          <w:lang w:val="en-GB" w:eastAsia="zh-CN"/>
        </w:rPr>
        <w:t>neighboring</w:t>
      </w:r>
      <w:proofErr w:type="spellEnd"/>
      <w:r w:rsidR="001A0E51">
        <w:rPr>
          <w:rFonts w:eastAsiaTheme="minorEastAsia" w:hint="eastAsia"/>
          <w:bCs/>
          <w:szCs w:val="20"/>
          <w:lang w:val="en-GB" w:eastAsia="zh-CN"/>
        </w:rPr>
        <w:t xml:space="preserve"> cell measurement relaxation.</w:t>
      </w:r>
    </w:p>
    <w:p w14:paraId="3A62341A" w14:textId="04B4CA89" w:rsidR="00995203" w:rsidRPr="00722CD9" w:rsidRDefault="00995203" w:rsidP="00995203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120084">
        <w:rPr>
          <w:rFonts w:eastAsiaTheme="minorEastAsia"/>
          <w:b/>
          <w:szCs w:val="20"/>
          <w:lang w:val="en-GB" w:eastAsia="zh-CN"/>
        </w:rPr>
        <w:t xml:space="preserve">Proposal </w:t>
      </w:r>
      <w:r w:rsidR="00891CB6" w:rsidRPr="00120084">
        <w:rPr>
          <w:rFonts w:eastAsiaTheme="minorEastAsia" w:hint="eastAsia"/>
          <w:b/>
          <w:szCs w:val="20"/>
          <w:lang w:val="en-GB" w:eastAsia="zh-CN"/>
        </w:rPr>
        <w:t>2</w:t>
      </w:r>
      <w:r w:rsidRPr="00120084">
        <w:rPr>
          <w:rFonts w:eastAsiaTheme="minorEastAsia"/>
          <w:b/>
          <w:szCs w:val="20"/>
          <w:lang w:val="en-GB" w:eastAsia="zh-CN"/>
        </w:rPr>
        <w:t>:</w:t>
      </w:r>
      <w:r w:rsidRPr="00722CD9">
        <w:rPr>
          <w:rFonts w:eastAsia="宋体"/>
          <w:b/>
          <w:color w:val="FF0000"/>
          <w:lang w:val="en-GB" w:eastAsia="zh-CN"/>
        </w:rPr>
        <w:t xml:space="preserve"> </w:t>
      </w:r>
      <w:r w:rsidRPr="00CD6F9F">
        <w:rPr>
          <w:rFonts w:eastAsia="宋体"/>
          <w:b/>
          <w:lang w:val="en-GB" w:eastAsia="zh-CN"/>
        </w:rPr>
        <w:t>F</w:t>
      </w:r>
      <w:r w:rsidRPr="00722CD9">
        <w:rPr>
          <w:rFonts w:eastAsiaTheme="minorEastAsia"/>
          <w:b/>
          <w:szCs w:val="20"/>
          <w:lang w:val="en-GB" w:eastAsia="zh-CN"/>
        </w:rPr>
        <w:t>or serving/</w:t>
      </w:r>
      <w:proofErr w:type="spellStart"/>
      <w:r w:rsidRPr="00722CD9">
        <w:rPr>
          <w:rFonts w:eastAsiaTheme="minorEastAsia"/>
          <w:b/>
          <w:szCs w:val="20"/>
          <w:lang w:val="en-GB" w:eastAsia="zh-CN"/>
        </w:rPr>
        <w:t>neighboring</w:t>
      </w:r>
      <w:proofErr w:type="spellEnd"/>
      <w:r w:rsidRPr="00722CD9">
        <w:rPr>
          <w:rFonts w:eastAsiaTheme="minorEastAsia"/>
          <w:b/>
          <w:szCs w:val="20"/>
          <w:lang w:val="en-GB" w:eastAsia="zh-CN"/>
        </w:rPr>
        <w:t xml:space="preserve"> cell </w:t>
      </w:r>
      <w:r w:rsidR="00891CB6">
        <w:rPr>
          <w:rFonts w:eastAsiaTheme="minorEastAsia" w:hint="eastAsia"/>
          <w:b/>
          <w:szCs w:val="20"/>
          <w:lang w:val="en-GB" w:eastAsia="zh-CN"/>
        </w:rPr>
        <w:t xml:space="preserve">measurement </w:t>
      </w:r>
      <w:r w:rsidRPr="00722CD9">
        <w:rPr>
          <w:rFonts w:eastAsiaTheme="minorEastAsia"/>
          <w:b/>
          <w:szCs w:val="20"/>
          <w:lang w:val="en-GB" w:eastAsia="zh-CN"/>
        </w:rPr>
        <w:t>relaxation, no need to define a separate exit condition other than ‘not fulfilling the entry condition’.</w:t>
      </w:r>
    </w:p>
    <w:p w14:paraId="25D6A629" w14:textId="44A7D62D" w:rsidR="00F249FA" w:rsidRDefault="00F249FA" w:rsidP="00F249FA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0D4032">
        <w:rPr>
          <w:rFonts w:eastAsia="等线"/>
          <w:bCs/>
          <w:szCs w:val="20"/>
          <w:lang w:eastAsia="zh-CN"/>
        </w:rPr>
        <w:t>A</w:t>
      </w:r>
      <w:r w:rsidRPr="000D4032">
        <w:rPr>
          <w:rFonts w:eastAsia="等线" w:hint="eastAsia"/>
          <w:bCs/>
          <w:szCs w:val="20"/>
          <w:lang w:eastAsia="zh-CN"/>
        </w:rPr>
        <w:t xml:space="preserve">ccording to </w:t>
      </w:r>
      <w:r>
        <w:rPr>
          <w:rFonts w:eastAsia="等线"/>
          <w:bCs/>
          <w:szCs w:val="20"/>
          <w:lang w:eastAsia="zh-CN"/>
        </w:rPr>
        <w:t xml:space="preserve">the </w:t>
      </w:r>
      <w:r w:rsidRPr="000D4032">
        <w:rPr>
          <w:rFonts w:eastAsia="等线" w:hint="eastAsia"/>
          <w:bCs/>
          <w:szCs w:val="20"/>
          <w:lang w:eastAsia="zh-CN"/>
        </w:rPr>
        <w:t xml:space="preserve">RAN2 agreement </w:t>
      </w:r>
      <w:r w:rsidRPr="000D4032">
        <w:rPr>
          <w:rFonts w:eastAsia="等线"/>
          <w:bCs/>
          <w:szCs w:val="20"/>
          <w:lang w:eastAsia="zh-CN"/>
        </w:rPr>
        <w:t>above</w:t>
      </w:r>
      <w:r w:rsidRPr="000D4032">
        <w:rPr>
          <w:rFonts w:eastAsia="等线" w:hint="eastAsia"/>
          <w:bCs/>
          <w:szCs w:val="20"/>
          <w:lang w:eastAsia="zh-CN"/>
        </w:rPr>
        <w:t xml:space="preserve">, </w:t>
      </w:r>
      <w:r w:rsidRPr="00B26AC3">
        <w:rPr>
          <w:rFonts w:eastAsia="等线"/>
          <w:bCs/>
          <w:szCs w:val="20"/>
          <w:lang w:eastAsia="zh-CN"/>
        </w:rPr>
        <w:t xml:space="preserve">for </w:t>
      </w:r>
      <w:r>
        <w:rPr>
          <w:rFonts w:eastAsia="等线" w:hint="eastAsia"/>
          <w:bCs/>
          <w:szCs w:val="20"/>
          <w:lang w:eastAsia="zh-CN"/>
        </w:rPr>
        <w:t xml:space="preserve">the entry condition of </w:t>
      </w:r>
      <w:r w:rsidRPr="00B26AC3">
        <w:rPr>
          <w:rFonts w:eastAsia="等线"/>
          <w:bCs/>
          <w:szCs w:val="20"/>
          <w:lang w:eastAsia="zh-CN"/>
        </w:rPr>
        <w:t xml:space="preserve">serving cell measurement </w:t>
      </w:r>
      <w:r>
        <w:rPr>
          <w:rFonts w:eastAsia="等线" w:hint="eastAsia"/>
          <w:bCs/>
          <w:szCs w:val="20"/>
          <w:lang w:eastAsia="zh-CN"/>
        </w:rPr>
        <w:t xml:space="preserve">offloading, the </w:t>
      </w:r>
      <w:r w:rsidRPr="009D4F57">
        <w:rPr>
          <w:rFonts w:eastAsia="等线"/>
          <w:bCs/>
          <w:szCs w:val="20"/>
          <w:lang w:eastAsia="zh-CN"/>
        </w:rPr>
        <w:t>MR-based threshold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is</w:t>
      </w:r>
      <w:r>
        <w:rPr>
          <w:rFonts w:eastAsia="等线" w:hint="eastAsia"/>
          <w:bCs/>
          <w:szCs w:val="20"/>
          <w:lang w:eastAsia="zh-CN"/>
        </w:rPr>
        <w:t xml:space="preserve"> always configured and </w:t>
      </w:r>
      <w:r>
        <w:rPr>
          <w:rFonts w:eastAsia="等线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>LR-based threshold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is</w:t>
      </w:r>
      <w:r>
        <w:rPr>
          <w:rFonts w:eastAsia="等线" w:hint="eastAsia"/>
          <w:bCs/>
          <w:szCs w:val="20"/>
          <w:lang w:eastAsia="zh-CN"/>
        </w:rPr>
        <w:t xml:space="preserve"> optionally configured. </w:t>
      </w:r>
    </w:p>
    <w:p w14:paraId="36B12C54" w14:textId="77777777" w:rsidR="00F249FA" w:rsidRPr="00120084" w:rsidRDefault="00F249FA" w:rsidP="00F249FA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120084">
        <w:rPr>
          <w:rFonts w:eastAsia="等线"/>
          <w:b/>
          <w:szCs w:val="20"/>
          <w:lang w:eastAsia="zh-CN"/>
        </w:rPr>
        <w:lastRenderedPageBreak/>
        <w:t>O</w:t>
      </w:r>
      <w:r w:rsidRPr="00120084">
        <w:rPr>
          <w:rFonts w:eastAsia="等线" w:hint="eastAsia"/>
          <w:b/>
          <w:szCs w:val="20"/>
          <w:lang w:eastAsia="zh-CN"/>
        </w:rPr>
        <w:t>bservation 1: F</w:t>
      </w:r>
      <w:r w:rsidRPr="00120084">
        <w:rPr>
          <w:rFonts w:eastAsia="等线"/>
          <w:b/>
          <w:szCs w:val="20"/>
          <w:lang w:eastAsia="zh-CN"/>
        </w:rPr>
        <w:t xml:space="preserve">or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entry condition of </w:t>
      </w:r>
      <w:bookmarkStart w:id="2" w:name="_Hlk181000700"/>
      <w:r w:rsidRPr="00120084">
        <w:rPr>
          <w:rFonts w:eastAsia="等线"/>
          <w:b/>
          <w:szCs w:val="20"/>
          <w:lang w:eastAsia="zh-CN"/>
        </w:rPr>
        <w:t>serving cell measurement offloading</w:t>
      </w:r>
      <w:bookmarkEnd w:id="2"/>
      <w:r w:rsidRPr="00120084">
        <w:rPr>
          <w:rFonts w:eastAsia="等线" w:hint="eastAsia"/>
          <w:b/>
          <w:szCs w:val="20"/>
          <w:lang w:eastAsia="zh-CN"/>
        </w:rPr>
        <w:t xml:space="preserve">, the </w:t>
      </w:r>
      <w:r w:rsidRPr="00120084">
        <w:rPr>
          <w:b/>
          <w:szCs w:val="20"/>
          <w:lang w:eastAsia="zh-CN"/>
        </w:rPr>
        <w:t>MR-based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 xml:space="preserve">is </w:t>
      </w:r>
      <w:r w:rsidRPr="00120084">
        <w:rPr>
          <w:rFonts w:eastAsia="等线" w:hint="eastAsia"/>
          <w:b/>
          <w:szCs w:val="20"/>
          <w:lang w:eastAsia="zh-CN"/>
        </w:rPr>
        <w:t xml:space="preserve">always configured and </w:t>
      </w:r>
      <w:r w:rsidRPr="00120084">
        <w:rPr>
          <w:rFonts w:eastAsia="等线"/>
          <w:b/>
          <w:szCs w:val="20"/>
          <w:lang w:eastAsia="zh-CN"/>
        </w:rPr>
        <w:t>the LR-based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>is</w:t>
      </w:r>
      <w:r w:rsidRPr="00120084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45FE61E7" w14:textId="77777777" w:rsidR="00F249FA" w:rsidRDefault="00F249FA" w:rsidP="00F249FA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I</w:t>
      </w:r>
      <w:r>
        <w:rPr>
          <w:rFonts w:eastAsia="等线" w:hint="eastAsia"/>
          <w:bCs/>
          <w:szCs w:val="20"/>
          <w:lang w:eastAsia="zh-CN"/>
        </w:rPr>
        <w:t>n case</w:t>
      </w:r>
      <w:r w:rsidRPr="00422949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 xml:space="preserve">LR-based threshold </w:t>
      </w:r>
      <w:r>
        <w:rPr>
          <w:rFonts w:eastAsia="等线"/>
          <w:bCs/>
          <w:szCs w:val="20"/>
          <w:lang w:eastAsia="zh-CN"/>
        </w:rPr>
        <w:t>is</w:t>
      </w:r>
      <w:r w:rsidRPr="009D4F57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also </w:t>
      </w:r>
      <w:r w:rsidRPr="009D4F57">
        <w:rPr>
          <w:rFonts w:eastAsia="等线"/>
          <w:bCs/>
          <w:szCs w:val="20"/>
          <w:lang w:eastAsia="zh-CN"/>
        </w:rPr>
        <w:t>configured</w:t>
      </w:r>
      <w:r>
        <w:rPr>
          <w:rFonts w:eastAsia="等线"/>
          <w:bCs/>
          <w:szCs w:val="20"/>
          <w:lang w:eastAsia="zh-CN"/>
        </w:rPr>
        <w:t xml:space="preserve"> together with the MR-based threshold</w:t>
      </w:r>
      <w:r w:rsidRPr="009D4F57">
        <w:rPr>
          <w:rFonts w:eastAsia="等线"/>
          <w:bCs/>
          <w:szCs w:val="20"/>
          <w:lang w:eastAsia="zh-CN"/>
        </w:rPr>
        <w:t xml:space="preserve"> for the entry condition</w:t>
      </w:r>
      <w:r>
        <w:rPr>
          <w:rFonts w:eastAsia="等线" w:hint="eastAsia"/>
          <w:bCs/>
          <w:szCs w:val="20"/>
          <w:lang w:eastAsia="zh-CN"/>
        </w:rPr>
        <w:t>, how UE determines the entry condition for</w:t>
      </w:r>
      <w:r w:rsidRPr="001D0FB6">
        <w:t xml:space="preserve"> </w:t>
      </w:r>
      <w:r w:rsidRPr="001D0FB6">
        <w:rPr>
          <w:rFonts w:eastAsia="等线"/>
          <w:bCs/>
          <w:szCs w:val="20"/>
          <w:lang w:eastAsia="zh-CN"/>
        </w:rPr>
        <w:t>serving cell measurement offloading</w:t>
      </w:r>
      <w:r>
        <w:rPr>
          <w:rFonts w:eastAsia="等线" w:hint="eastAsia"/>
          <w:bCs/>
          <w:szCs w:val="20"/>
          <w:lang w:eastAsia="zh-CN"/>
        </w:rPr>
        <w:t xml:space="preserve"> is fulfilled should be </w:t>
      </w:r>
      <w:r>
        <w:rPr>
          <w:rFonts w:eastAsia="等线"/>
          <w:bCs/>
          <w:szCs w:val="20"/>
          <w:lang w:eastAsia="zh-CN"/>
        </w:rPr>
        <w:t>decided, i.e. when either condition or both conditions are fulfilled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>
        <w:rPr>
          <w:rFonts w:eastAsia="等线"/>
          <w:bCs/>
          <w:szCs w:val="20"/>
          <w:lang w:eastAsia="zh-CN"/>
        </w:rPr>
        <w:t xml:space="preserve">Considering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 xml:space="preserve">MR-based entry condition has been agreed as the baseline, and in some case, MR-based measurement </w:t>
      </w:r>
      <w:proofErr w:type="spellStart"/>
      <w:r>
        <w:rPr>
          <w:rFonts w:eastAsia="等线"/>
          <w:bCs/>
          <w:szCs w:val="20"/>
          <w:lang w:eastAsia="zh-CN"/>
        </w:rPr>
        <w:t>can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not</w:t>
      </w:r>
      <w:proofErr w:type="spellEnd"/>
      <w:r>
        <w:rPr>
          <w:rFonts w:eastAsia="等线"/>
          <w:bCs/>
          <w:szCs w:val="20"/>
          <w:lang w:eastAsia="zh-CN"/>
        </w:rPr>
        <w:t xml:space="preserve"> reflect the channel condition of LR measurement, then, LR-based measurement should be considered as the complimentary on top of MR-based measurement for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 xml:space="preserve">entry condition. Thus, </w:t>
      </w:r>
      <w:r>
        <w:rPr>
          <w:rFonts w:eastAsia="等线" w:hint="eastAsia"/>
          <w:bCs/>
          <w:szCs w:val="20"/>
          <w:lang w:eastAsia="zh-CN"/>
        </w:rPr>
        <w:t>it is</w:t>
      </w:r>
      <w:r>
        <w:rPr>
          <w:rFonts w:eastAsia="等线"/>
          <w:bCs/>
          <w:szCs w:val="20"/>
          <w:lang w:eastAsia="zh-CN"/>
        </w:rPr>
        <w:t xml:space="preserve"> more</w:t>
      </w:r>
      <w:r>
        <w:rPr>
          <w:rFonts w:eastAsia="等线" w:hint="eastAsia"/>
          <w:bCs/>
          <w:szCs w:val="20"/>
          <w:lang w:eastAsia="zh-CN"/>
        </w:rPr>
        <w:t xml:space="preserve"> reasonable that the </w:t>
      </w:r>
      <w:r w:rsidRPr="007C2791">
        <w:rPr>
          <w:rFonts w:eastAsia="等线"/>
          <w:bCs/>
          <w:szCs w:val="20"/>
          <w:lang w:eastAsia="zh-CN"/>
        </w:rPr>
        <w:t xml:space="preserve">entry condition is fulfilled when both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 w:rsidRPr="007C2791">
        <w:rPr>
          <w:rFonts w:eastAsia="等线"/>
          <w:bCs/>
          <w:szCs w:val="20"/>
          <w:lang w:eastAsia="zh-CN"/>
        </w:rPr>
        <w:t>MR-based threshold and LR-based threshold are met</w:t>
      </w:r>
      <w:r>
        <w:rPr>
          <w:rFonts w:eastAsia="等线" w:hint="eastAsia"/>
          <w:bCs/>
          <w:szCs w:val="20"/>
          <w:lang w:eastAsia="zh-CN"/>
        </w:rPr>
        <w:t>.</w:t>
      </w:r>
      <w:r>
        <w:rPr>
          <w:rFonts w:eastAsia="等线"/>
          <w:bCs/>
          <w:szCs w:val="20"/>
          <w:lang w:eastAsia="zh-CN"/>
        </w:rPr>
        <w:t xml:space="preserve"> Besides, the decision on the entry condition for LP-WUS monitoring has been made as </w:t>
      </w:r>
      <w:r>
        <w:rPr>
          <w:rFonts w:eastAsia="等线" w:hint="eastAsia"/>
          <w:bCs/>
          <w:szCs w:val="20"/>
          <w:lang w:eastAsia="zh-CN"/>
        </w:rPr>
        <w:t>bel</w:t>
      </w:r>
      <w:r>
        <w:rPr>
          <w:rFonts w:eastAsia="等线"/>
          <w:bCs/>
          <w:szCs w:val="20"/>
          <w:lang w:eastAsia="zh-CN"/>
        </w:rPr>
        <w:t>ow. Similar conclusion should be made for the condition of serving cell RRM measurement relaxation or offloading.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49FA" w14:paraId="281BABA4" w14:textId="77777777" w:rsidTr="00173DA4">
        <w:tc>
          <w:tcPr>
            <w:tcW w:w="9628" w:type="dxa"/>
          </w:tcPr>
          <w:p w14:paraId="4AFEB2BC" w14:textId="77777777" w:rsidR="00F249FA" w:rsidRPr="00764179" w:rsidRDefault="00F249FA" w:rsidP="00173DA4">
            <w:pPr>
              <w:spacing w:after="120"/>
              <w:jc w:val="both"/>
              <w:rPr>
                <w:rFonts w:eastAsia="等线"/>
                <w:b/>
                <w:bCs/>
                <w:iCs/>
                <w:szCs w:val="20"/>
                <w:lang w:val="en-GB" w:eastAsia="zh-CN"/>
              </w:rPr>
            </w:pPr>
            <w:r w:rsidRPr="00764179">
              <w:rPr>
                <w:rFonts w:eastAsia="等线"/>
                <w:b/>
                <w:bCs/>
                <w:szCs w:val="20"/>
                <w:lang w:val="en-GB" w:eastAsia="zh-CN"/>
              </w:rPr>
              <w:t>If NW configure thresholds for both MR and LR measurements, then the entry condition is met when all the measured results are above the configured threshold(s).</w:t>
            </w:r>
          </w:p>
        </w:tc>
      </w:tr>
    </w:tbl>
    <w:p w14:paraId="48948825" w14:textId="6B5EF095" w:rsidR="00F249FA" w:rsidRPr="00120084" w:rsidRDefault="00F249FA" w:rsidP="00F249FA">
      <w:pPr>
        <w:widowControl w:val="0"/>
        <w:spacing w:before="60"/>
        <w:jc w:val="both"/>
        <w:rPr>
          <w:b/>
          <w:szCs w:val="20"/>
          <w:lang w:val="en-GB" w:eastAsia="zh-CN"/>
        </w:rPr>
      </w:pPr>
      <w:r w:rsidRPr="00120084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 w:rsidR="00414892" w:rsidRPr="00120084">
        <w:rPr>
          <w:rFonts w:eastAsiaTheme="minorEastAsia" w:hint="eastAsia"/>
          <w:b/>
          <w:szCs w:val="20"/>
          <w:lang w:val="en-GB" w:eastAsia="zh-CN"/>
        </w:rPr>
        <w:t>3</w:t>
      </w:r>
      <w:r w:rsidRPr="00120084">
        <w:rPr>
          <w:rFonts w:eastAsiaTheme="minorEastAsia" w:hint="eastAsia"/>
          <w:b/>
          <w:szCs w:val="20"/>
          <w:lang w:val="en-GB" w:eastAsia="zh-CN"/>
        </w:rPr>
        <w:t xml:space="preserve">: </w:t>
      </w:r>
      <w:r w:rsidRPr="00120084">
        <w:rPr>
          <w:b/>
          <w:szCs w:val="20"/>
          <w:lang w:val="en-GB" w:eastAsia="zh-CN"/>
        </w:rPr>
        <w:t>If NW configure</w:t>
      </w:r>
      <w:r w:rsidRPr="00120084">
        <w:rPr>
          <w:rFonts w:eastAsiaTheme="minorEastAsia" w:hint="eastAsia"/>
          <w:b/>
          <w:szCs w:val="20"/>
          <w:lang w:val="en-GB" w:eastAsia="zh-CN"/>
        </w:rPr>
        <w:t>s</w:t>
      </w:r>
      <w:r w:rsidRPr="00120084">
        <w:rPr>
          <w:b/>
          <w:szCs w:val="20"/>
          <w:lang w:val="en-GB" w:eastAsia="zh-CN"/>
        </w:rPr>
        <w:t xml:space="preserve"> thresholds for both MR and LR measurements</w:t>
      </w:r>
      <w:r w:rsidRPr="00120084">
        <w:rPr>
          <w:rFonts w:eastAsiaTheme="minorEastAsia"/>
          <w:b/>
          <w:szCs w:val="20"/>
          <w:lang w:val="en-GB" w:eastAsia="zh-CN"/>
        </w:rPr>
        <w:t xml:space="preserve"> for the entry condition of serving cell RRM measurement relaxation or offloading</w:t>
      </w:r>
      <w:r w:rsidRPr="00120084">
        <w:rPr>
          <w:b/>
          <w:szCs w:val="20"/>
          <w:lang w:val="en-GB" w:eastAsia="zh-CN"/>
        </w:rPr>
        <w:t>, then the entry condition is met when all the measured results are above the configured threshold(s).</w:t>
      </w:r>
    </w:p>
    <w:p w14:paraId="13F3F58C" w14:textId="77777777" w:rsidR="00DC4063" w:rsidRDefault="00DC4063" w:rsidP="00DC4063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In RAN2#127bis meeting, RAN2 made WA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4063" w14:paraId="15AB3A0E" w14:textId="77777777" w:rsidTr="00630479">
        <w:tc>
          <w:tcPr>
            <w:tcW w:w="9628" w:type="dxa"/>
          </w:tcPr>
          <w:p w14:paraId="111FAEE4" w14:textId="77777777" w:rsidR="00DC4063" w:rsidRPr="00DC6DC0" w:rsidRDefault="00DC4063" w:rsidP="00630479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DC6DC0">
              <w:rPr>
                <w:rFonts w:eastAsiaTheme="minorEastAsia"/>
                <w:szCs w:val="20"/>
                <w:lang w:eastAsia="zh-CN"/>
              </w:rPr>
              <w:t>Working assumption</w:t>
            </w:r>
          </w:p>
          <w:p w14:paraId="078508B2" w14:textId="77777777" w:rsidR="00DC4063" w:rsidRDefault="00DC4063" w:rsidP="00630479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DC6DC0">
              <w:rPr>
                <w:rFonts w:eastAsiaTheme="minorEastAsia"/>
                <w:szCs w:val="20"/>
                <w:lang w:eastAsia="zh-CN"/>
              </w:rPr>
              <w:t>For neighbor cell measurement relaxation for UEs capable of LP-WUS, do not define additional MR-based criterion over the R16 criteria. RAN2 assume ‘UE not at cell edge’ is reused, FFS on ‘UE with low mobility’.</w:t>
            </w:r>
          </w:p>
        </w:tc>
      </w:tr>
    </w:tbl>
    <w:p w14:paraId="64DEF710" w14:textId="215F2FA3" w:rsidR="00DC4063" w:rsidRPr="00CD6F9F" w:rsidRDefault="00DC4063" w:rsidP="00DC4063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CD6F9F">
        <w:rPr>
          <w:rFonts w:eastAsiaTheme="minorEastAsia" w:hint="eastAsia"/>
          <w:szCs w:val="20"/>
          <w:lang w:eastAsia="zh-CN"/>
        </w:rPr>
        <w:t>Besides, RAN4 achieved the following agreements on serving and neighboring cell relaxation factors in RAN4#113 meeting</w:t>
      </w:r>
      <w:r w:rsidR="006430E7" w:rsidRPr="00CD6F9F">
        <w:rPr>
          <w:rFonts w:eastAsiaTheme="minorEastAsia" w:hint="eastAsia"/>
          <w:szCs w:val="20"/>
          <w:lang w:eastAsia="zh-CN"/>
        </w:rPr>
        <w:t xml:space="preserve"> [</w:t>
      </w:r>
      <w:r w:rsidR="00530487" w:rsidRPr="00CD6F9F">
        <w:rPr>
          <w:rFonts w:eastAsiaTheme="minorEastAsia" w:hint="eastAsia"/>
          <w:szCs w:val="20"/>
          <w:lang w:eastAsia="zh-CN"/>
        </w:rPr>
        <w:t>5</w:t>
      </w:r>
      <w:r w:rsidR="006430E7" w:rsidRPr="00CD6F9F">
        <w:rPr>
          <w:rFonts w:eastAsiaTheme="minorEastAsia" w:hint="eastAsia"/>
          <w:szCs w:val="20"/>
          <w:lang w:eastAsia="zh-CN"/>
        </w:rPr>
        <w:t>]</w:t>
      </w:r>
      <w:r w:rsidRPr="00CD6F9F">
        <w:rPr>
          <w:rFonts w:eastAsiaTheme="minorEastAsia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6F9F" w:rsidRPr="00CD6F9F" w14:paraId="3B36DE01" w14:textId="77777777" w:rsidTr="00630479">
        <w:tc>
          <w:tcPr>
            <w:tcW w:w="9628" w:type="dxa"/>
          </w:tcPr>
          <w:p w14:paraId="58B901B2" w14:textId="77777777" w:rsidR="00DC4063" w:rsidRPr="00CD6F9F" w:rsidRDefault="00DC4063" w:rsidP="00630479">
            <w:pPr>
              <w:spacing w:after="180"/>
              <w:rPr>
                <w:rFonts w:eastAsia="宋体"/>
                <w:iCs/>
                <w:szCs w:val="21"/>
                <w:lang w:val="en-GB"/>
              </w:rPr>
            </w:pPr>
            <w:r w:rsidRPr="00CD6F9F">
              <w:rPr>
                <w:rFonts w:eastAsia="宋体"/>
                <w:iCs/>
                <w:szCs w:val="21"/>
                <w:highlight w:val="green"/>
                <w:lang w:val="en-GB"/>
              </w:rPr>
              <w:t>Agreement:</w:t>
            </w:r>
          </w:p>
          <w:p w14:paraId="4C82DE2F" w14:textId="77777777" w:rsidR="00DC4063" w:rsidRPr="00CD6F9F" w:rsidRDefault="00DC4063" w:rsidP="00630479">
            <w:pPr>
              <w:spacing w:after="180"/>
              <w:rPr>
                <w:rFonts w:eastAsia="MS Mincho"/>
                <w:szCs w:val="21"/>
                <w:lang w:val="en-GB"/>
              </w:rPr>
            </w:pPr>
            <w:r w:rsidRPr="00CD6F9F">
              <w:rPr>
                <w:rFonts w:eastAsia="MS Mincho"/>
                <w:szCs w:val="21"/>
                <w:lang w:val="en-GB"/>
              </w:rPr>
              <w:t>Scaling factor</w:t>
            </w:r>
            <w:r w:rsidRPr="00CD6F9F">
              <w:rPr>
                <w:rFonts w:eastAsia="MS Mincho" w:hint="eastAsia"/>
                <w:szCs w:val="21"/>
                <w:lang w:val="en-GB"/>
              </w:rPr>
              <w:t>(</w:t>
            </w:r>
            <w:r w:rsidRPr="00CD6F9F">
              <w:rPr>
                <w:rFonts w:eastAsia="MS Mincho"/>
                <w:szCs w:val="21"/>
                <w:lang w:val="en-GB"/>
              </w:rPr>
              <w:t xml:space="preserve">s) is/are &gt;= 4. Further down-select from </w:t>
            </w:r>
          </w:p>
          <w:p w14:paraId="539286B7" w14:textId="77777777" w:rsidR="00DC4063" w:rsidRPr="00CD6F9F" w:rsidRDefault="00DC4063" w:rsidP="0063047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MS Mincho"/>
                <w:szCs w:val="21"/>
                <w:lang w:val="en-GB"/>
              </w:rPr>
            </w:pPr>
            <w:r w:rsidRPr="00CD6F9F">
              <w:rPr>
                <w:rFonts w:eastAsia="MS Mincho"/>
                <w:szCs w:val="21"/>
                <w:lang w:val="en-GB"/>
              </w:rPr>
              <w:t>Option 1:  1 fixed scaling factor</w:t>
            </w:r>
          </w:p>
          <w:p w14:paraId="37470BEC" w14:textId="77777777" w:rsidR="00DC4063" w:rsidRPr="00CD6F9F" w:rsidRDefault="00DC4063" w:rsidP="0063047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MS Mincho"/>
                <w:szCs w:val="21"/>
                <w:lang w:val="en-GB"/>
              </w:rPr>
            </w:pPr>
            <w:r w:rsidRPr="00CD6F9F">
              <w:rPr>
                <w:rFonts w:eastAsia="MS Mincho"/>
                <w:szCs w:val="21"/>
                <w:lang w:val="en-GB"/>
              </w:rPr>
              <w:t xml:space="preserve">Option 2: multiple values configured by NW </w:t>
            </w:r>
          </w:p>
          <w:p w14:paraId="3BA136B9" w14:textId="77777777" w:rsidR="00DC4063" w:rsidRPr="00CD6F9F" w:rsidRDefault="00DC4063" w:rsidP="0063047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MS Mincho"/>
                <w:szCs w:val="21"/>
                <w:lang w:val="en-GB"/>
              </w:rPr>
            </w:pPr>
            <w:r w:rsidRPr="00CD6F9F">
              <w:rPr>
                <w:rFonts w:eastAsia="MS Mincho"/>
                <w:szCs w:val="21"/>
                <w:lang w:val="en-GB"/>
              </w:rPr>
              <w:t xml:space="preserve">Option 3: multiple values, scaling factor value depends on DRX cycle length (QC MTK apple </w:t>
            </w:r>
            <w:proofErr w:type="spellStart"/>
            <w:r w:rsidRPr="00CD6F9F">
              <w:rPr>
                <w:rFonts w:eastAsia="MS Mincho"/>
                <w:szCs w:val="21"/>
                <w:lang w:val="en-GB"/>
              </w:rPr>
              <w:t>xiaomi</w:t>
            </w:r>
            <w:proofErr w:type="spellEnd"/>
            <w:r w:rsidRPr="00CD6F9F">
              <w:rPr>
                <w:rFonts w:eastAsia="MS Mincho"/>
                <w:szCs w:val="21"/>
                <w:lang w:val="en-GB"/>
              </w:rPr>
              <w:t xml:space="preserve"> vivo)</w:t>
            </w:r>
          </w:p>
          <w:tbl>
            <w:tblPr>
              <w:tblStyle w:val="SGSTableBasic11"/>
              <w:tblW w:w="0" w:type="auto"/>
              <w:tblInd w:w="644" w:type="dxa"/>
              <w:tblLook w:val="04A0" w:firstRow="1" w:lastRow="0" w:firstColumn="1" w:lastColumn="0" w:noHBand="0" w:noVBand="1"/>
            </w:tblPr>
            <w:tblGrid>
              <w:gridCol w:w="4100"/>
              <w:gridCol w:w="4112"/>
            </w:tblGrid>
            <w:tr w:rsidR="00CD6F9F" w:rsidRPr="00CD6F9F" w14:paraId="58B7C4E0" w14:textId="77777777" w:rsidTr="00630479">
              <w:tc>
                <w:tcPr>
                  <w:tcW w:w="4100" w:type="dxa"/>
                </w:tcPr>
                <w:p w14:paraId="32BD36D1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lang w:val="en-GB"/>
                    </w:rPr>
                    <w:t>DRX cycle length [s]</w:t>
                  </w:r>
                </w:p>
              </w:tc>
              <w:tc>
                <w:tcPr>
                  <w:tcW w:w="4112" w:type="dxa"/>
                </w:tcPr>
                <w:p w14:paraId="1FECC113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szCs w:val="21"/>
                      <w:lang w:val="en-GB"/>
                    </w:rPr>
                    <w:t>Scaling factor</w:t>
                  </w:r>
                </w:p>
              </w:tc>
            </w:tr>
            <w:tr w:rsidR="00CD6F9F" w:rsidRPr="00CD6F9F" w14:paraId="6F714CE8" w14:textId="77777777" w:rsidTr="00630479">
              <w:tc>
                <w:tcPr>
                  <w:tcW w:w="4100" w:type="dxa"/>
                </w:tcPr>
                <w:p w14:paraId="1D08B073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lang w:val="en-GB"/>
                    </w:rPr>
                    <w:t>0.32</w:t>
                  </w:r>
                </w:p>
              </w:tc>
              <w:tc>
                <w:tcPr>
                  <w:tcW w:w="4112" w:type="dxa"/>
                </w:tcPr>
                <w:p w14:paraId="7165F4E8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szCs w:val="21"/>
                      <w:lang w:val="en-GB"/>
                    </w:rPr>
                    <w:t xml:space="preserve">TBD </w:t>
                  </w:r>
                </w:p>
              </w:tc>
            </w:tr>
            <w:tr w:rsidR="00CD6F9F" w:rsidRPr="00CD6F9F" w14:paraId="3BCF252A" w14:textId="77777777" w:rsidTr="00630479">
              <w:tc>
                <w:tcPr>
                  <w:tcW w:w="4100" w:type="dxa"/>
                </w:tcPr>
                <w:p w14:paraId="68A05E62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lang w:val="en-GB"/>
                    </w:rPr>
                    <w:t>0.64</w:t>
                  </w:r>
                </w:p>
              </w:tc>
              <w:tc>
                <w:tcPr>
                  <w:tcW w:w="4112" w:type="dxa"/>
                </w:tcPr>
                <w:p w14:paraId="6B51CA6A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szCs w:val="21"/>
                      <w:lang w:val="en-GB"/>
                    </w:rPr>
                    <w:t>TBD</w:t>
                  </w:r>
                </w:p>
              </w:tc>
            </w:tr>
            <w:tr w:rsidR="00CD6F9F" w:rsidRPr="00CD6F9F" w14:paraId="08F6B193" w14:textId="77777777" w:rsidTr="00630479">
              <w:tc>
                <w:tcPr>
                  <w:tcW w:w="4100" w:type="dxa"/>
                </w:tcPr>
                <w:p w14:paraId="14D1A263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lang w:val="en-GB"/>
                    </w:rPr>
                    <w:t>1.28</w:t>
                  </w:r>
                </w:p>
              </w:tc>
              <w:tc>
                <w:tcPr>
                  <w:tcW w:w="4112" w:type="dxa"/>
                </w:tcPr>
                <w:p w14:paraId="494F798B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szCs w:val="21"/>
                      <w:lang w:val="en-GB"/>
                    </w:rPr>
                    <w:t>TBD</w:t>
                  </w:r>
                </w:p>
              </w:tc>
            </w:tr>
            <w:tr w:rsidR="00CD6F9F" w:rsidRPr="00CD6F9F" w14:paraId="4D1F22E1" w14:textId="77777777" w:rsidTr="00630479">
              <w:trPr>
                <w:trHeight w:val="47"/>
              </w:trPr>
              <w:tc>
                <w:tcPr>
                  <w:tcW w:w="4100" w:type="dxa"/>
                </w:tcPr>
                <w:p w14:paraId="7B071357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lang w:val="en-GB"/>
                    </w:rPr>
                    <w:t>2.56</w:t>
                  </w:r>
                </w:p>
              </w:tc>
              <w:tc>
                <w:tcPr>
                  <w:tcW w:w="4112" w:type="dxa"/>
                </w:tcPr>
                <w:p w14:paraId="597DE09F" w14:textId="77777777" w:rsidR="00DC4063" w:rsidRPr="00CD6F9F" w:rsidRDefault="00DC4063" w:rsidP="00630479">
                  <w:pPr>
                    <w:snapToGrid w:val="0"/>
                    <w:spacing w:after="120"/>
                    <w:rPr>
                      <w:szCs w:val="21"/>
                      <w:lang w:val="en-GB"/>
                    </w:rPr>
                  </w:pPr>
                  <w:r w:rsidRPr="00CD6F9F">
                    <w:rPr>
                      <w:szCs w:val="21"/>
                      <w:lang w:val="en-GB"/>
                    </w:rPr>
                    <w:t xml:space="preserve">TBD </w:t>
                  </w:r>
                </w:p>
              </w:tc>
            </w:tr>
          </w:tbl>
          <w:p w14:paraId="3E89F9E4" w14:textId="77777777" w:rsidR="00DC4063" w:rsidRPr="00CD6F9F" w:rsidRDefault="00DC4063" w:rsidP="00630479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</w:p>
          <w:p w14:paraId="4E4465BC" w14:textId="77777777" w:rsidR="00DC4063" w:rsidRPr="00CD6F9F" w:rsidRDefault="00DC4063" w:rsidP="00630479">
            <w:pPr>
              <w:spacing w:after="180"/>
              <w:rPr>
                <w:rFonts w:eastAsia="宋体"/>
                <w:iCs/>
                <w:szCs w:val="21"/>
                <w:lang w:val="en-GB"/>
              </w:rPr>
            </w:pPr>
            <w:r w:rsidRPr="00CD6F9F">
              <w:rPr>
                <w:rFonts w:eastAsia="宋体"/>
                <w:iCs/>
                <w:szCs w:val="21"/>
                <w:highlight w:val="green"/>
                <w:lang w:val="en-GB"/>
              </w:rPr>
              <w:t>Agreement:</w:t>
            </w:r>
          </w:p>
          <w:p w14:paraId="5FD64C38" w14:textId="402A8A92" w:rsidR="00DC4063" w:rsidRPr="00CD6F9F" w:rsidRDefault="00DC4063" w:rsidP="00120DA2">
            <w:pPr>
              <w:spacing w:after="180"/>
              <w:rPr>
                <w:rFonts w:eastAsiaTheme="minorEastAsia"/>
                <w:szCs w:val="21"/>
                <w:lang w:val="en-GB" w:eastAsia="zh-CN"/>
              </w:rPr>
            </w:pPr>
            <w:r w:rsidRPr="00CD6F9F">
              <w:rPr>
                <w:rFonts w:eastAsia="MS Mincho"/>
                <w:szCs w:val="21"/>
                <w:lang w:val="en-GB"/>
              </w:rPr>
              <w:t>Same relaxation factor(s) applies to serving and neighbour cell measurements in idle/inactivate state.</w:t>
            </w:r>
          </w:p>
        </w:tc>
      </w:tr>
    </w:tbl>
    <w:p w14:paraId="42EFA827" w14:textId="77777777" w:rsidR="00DC4063" w:rsidRPr="00CD6F9F" w:rsidRDefault="00DC4063" w:rsidP="00DC4063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 w:hint="eastAsia"/>
          <w:b/>
          <w:szCs w:val="20"/>
          <w:lang w:eastAsia="zh-CN"/>
        </w:rPr>
        <w:t>Observation</w:t>
      </w:r>
      <w:r w:rsidRPr="00CD6F9F">
        <w:rPr>
          <w:rFonts w:eastAsiaTheme="minorEastAsia"/>
          <w:b/>
          <w:szCs w:val="20"/>
          <w:lang w:val="en-GB" w:eastAsia="zh-CN"/>
        </w:rPr>
        <w:t xml:space="preserve"> </w:t>
      </w:r>
      <w:r w:rsidRPr="00CD6F9F">
        <w:rPr>
          <w:rFonts w:eastAsiaTheme="minorEastAsia" w:hint="eastAsia"/>
          <w:b/>
          <w:szCs w:val="20"/>
          <w:lang w:val="en-GB" w:eastAsia="zh-CN"/>
        </w:rPr>
        <w:t>2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RAN4 agreed </w:t>
      </w:r>
      <w:r w:rsidRPr="00CD6F9F">
        <w:rPr>
          <w:rFonts w:eastAsia="宋体"/>
          <w:b/>
          <w:lang w:val="en-GB" w:eastAsia="zh-CN"/>
        </w:rPr>
        <w:t>that</w:t>
      </w:r>
      <w:r w:rsidRPr="00CD6F9F">
        <w:rPr>
          <w:rFonts w:eastAsia="宋体" w:hint="eastAsia"/>
          <w:b/>
          <w:lang w:val="en-GB" w:eastAsia="zh-CN"/>
        </w:rPr>
        <w:t xml:space="preserve"> s</w:t>
      </w:r>
      <w:r w:rsidRPr="00CD6F9F">
        <w:rPr>
          <w:rFonts w:eastAsia="宋体"/>
          <w:b/>
          <w:lang w:val="en-GB" w:eastAsia="zh-CN"/>
        </w:rPr>
        <w:t xml:space="preserve">caling factor(s) for </w:t>
      </w:r>
      <w:r w:rsidRPr="00CD6F9F">
        <w:rPr>
          <w:rFonts w:eastAsia="宋体" w:hint="eastAsia"/>
          <w:b/>
          <w:lang w:val="en-GB" w:eastAsia="zh-CN"/>
        </w:rPr>
        <w:t xml:space="preserve">serving and </w:t>
      </w:r>
      <w:proofErr w:type="spellStart"/>
      <w:r w:rsidRPr="00CD6F9F">
        <w:rPr>
          <w:rFonts w:eastAsia="宋体"/>
          <w:b/>
          <w:lang w:val="en-GB" w:eastAsia="zh-CN"/>
        </w:rPr>
        <w:t>neighboring</w:t>
      </w:r>
      <w:proofErr w:type="spellEnd"/>
      <w:r w:rsidRPr="00CD6F9F">
        <w:rPr>
          <w:rFonts w:eastAsia="宋体"/>
          <w:b/>
          <w:lang w:val="en-GB" w:eastAsia="zh-CN"/>
        </w:rPr>
        <w:t xml:space="preserve"> cell measurement relaxation is/are &gt;= 4</w:t>
      </w:r>
      <w:r w:rsidRPr="00CD6F9F">
        <w:rPr>
          <w:rFonts w:eastAsiaTheme="minorEastAsia"/>
          <w:b/>
          <w:szCs w:val="20"/>
          <w:lang w:val="en-GB" w:eastAsia="zh-CN"/>
        </w:rPr>
        <w:t>.</w:t>
      </w:r>
    </w:p>
    <w:p w14:paraId="7F12A732" w14:textId="77777777" w:rsidR="00DC4063" w:rsidRPr="00EF7E61" w:rsidRDefault="00DC4063" w:rsidP="00DC4063">
      <w:pPr>
        <w:spacing w:before="120"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lastRenderedPageBreak/>
        <w:t>Based on the RAN4 agreement, we think RAN2 WA can be confirmed and t</w:t>
      </w:r>
      <w:r w:rsidRPr="003F2805">
        <w:rPr>
          <w:rFonts w:eastAsiaTheme="minorEastAsia"/>
          <w:szCs w:val="20"/>
          <w:lang w:val="en-GB" w:eastAsia="zh-CN"/>
        </w:rPr>
        <w:t>he threshold</w:t>
      </w:r>
      <w:r>
        <w:rPr>
          <w:rFonts w:eastAsiaTheme="minorEastAsia" w:hint="eastAsia"/>
          <w:szCs w:val="20"/>
          <w:lang w:val="en-GB" w:eastAsia="zh-CN"/>
        </w:rPr>
        <w:t>s</w:t>
      </w:r>
      <w:r w:rsidRPr="003F2805">
        <w:rPr>
          <w:rFonts w:eastAsiaTheme="minorEastAsia"/>
          <w:szCs w:val="20"/>
          <w:lang w:val="en-GB" w:eastAsia="zh-CN"/>
        </w:rPr>
        <w:t xml:space="preserve"> of R19 </w:t>
      </w:r>
      <w:proofErr w:type="spellStart"/>
      <w:r w:rsidRPr="003F2805">
        <w:rPr>
          <w:rFonts w:eastAsiaTheme="minorEastAsia"/>
          <w:szCs w:val="20"/>
          <w:lang w:val="en-GB" w:eastAsia="zh-CN"/>
        </w:rPr>
        <w:t>neighboring</w:t>
      </w:r>
      <w:proofErr w:type="spellEnd"/>
      <w:r w:rsidRPr="003F2805">
        <w:rPr>
          <w:rFonts w:eastAsiaTheme="minorEastAsia"/>
          <w:szCs w:val="20"/>
          <w:lang w:val="en-GB" w:eastAsia="zh-CN"/>
        </w:rPr>
        <w:t xml:space="preserve"> cell measurement relaxation should be stricter than that of R16/17 </w:t>
      </w:r>
      <w:proofErr w:type="spellStart"/>
      <w:r w:rsidRPr="003F2805">
        <w:rPr>
          <w:rFonts w:eastAsiaTheme="minorEastAsia"/>
          <w:szCs w:val="20"/>
          <w:lang w:val="en-GB" w:eastAsia="zh-CN"/>
        </w:rPr>
        <w:t>neighboring</w:t>
      </w:r>
      <w:proofErr w:type="spellEnd"/>
      <w:r w:rsidRPr="003F2805">
        <w:rPr>
          <w:rFonts w:eastAsiaTheme="minorEastAsia"/>
          <w:szCs w:val="20"/>
          <w:lang w:val="en-GB" w:eastAsia="zh-CN"/>
        </w:rPr>
        <w:t xml:space="preserve"> cell measurement relaxation</w:t>
      </w:r>
      <w:r>
        <w:rPr>
          <w:rFonts w:eastAsiaTheme="minorEastAsia" w:hint="eastAsia"/>
          <w:szCs w:val="20"/>
          <w:lang w:val="en-GB" w:eastAsia="zh-CN"/>
        </w:rPr>
        <w:t>.</w:t>
      </w:r>
    </w:p>
    <w:p w14:paraId="486CDF40" w14:textId="3620C7A5" w:rsidR="00EE7855" w:rsidRDefault="00EE7855" w:rsidP="00EE7855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D92C2B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 w:rsidR="00414892">
        <w:rPr>
          <w:rFonts w:eastAsiaTheme="minorEastAsia" w:hint="eastAsia"/>
          <w:b/>
          <w:szCs w:val="20"/>
          <w:lang w:val="en-GB" w:eastAsia="zh-CN"/>
        </w:rPr>
        <w:t>4</w:t>
      </w:r>
      <w:r w:rsidRPr="00EA79F9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Confirm the WA </w:t>
      </w:r>
      <w:r>
        <w:rPr>
          <w:rFonts w:eastAsiaTheme="minorEastAsia"/>
          <w:b/>
          <w:szCs w:val="20"/>
          <w:lang w:val="en-GB" w:eastAsia="zh-CN"/>
        </w:rPr>
        <w:t>‘</w:t>
      </w:r>
      <w:r w:rsidRPr="008F352B">
        <w:rPr>
          <w:rFonts w:eastAsiaTheme="minorEastAsia"/>
          <w:b/>
          <w:szCs w:val="20"/>
          <w:lang w:val="en-GB" w:eastAsia="zh-CN"/>
        </w:rPr>
        <w:t xml:space="preserve">For </w:t>
      </w:r>
      <w:proofErr w:type="spellStart"/>
      <w:r w:rsidRPr="008F352B">
        <w:rPr>
          <w:rFonts w:eastAsiaTheme="minorEastAsia"/>
          <w:b/>
          <w:szCs w:val="20"/>
          <w:lang w:val="en-GB" w:eastAsia="zh-CN"/>
        </w:rPr>
        <w:t>neighbor</w:t>
      </w:r>
      <w:proofErr w:type="spellEnd"/>
      <w:r w:rsidRPr="008F352B">
        <w:rPr>
          <w:rFonts w:eastAsiaTheme="minorEastAsia"/>
          <w:b/>
          <w:szCs w:val="20"/>
          <w:lang w:val="en-GB" w:eastAsia="zh-CN"/>
        </w:rPr>
        <w:t xml:space="preserve"> cell measurement relaxation for UEs capable of LP-WUS, do not define additional MR-based criterion over the R16 criteria. RAN2 assume ‘UE not at cell edge’ is reused, FFS on ‘UE with low mobility</w:t>
      </w:r>
      <w:r>
        <w:rPr>
          <w:rFonts w:eastAsiaTheme="minorEastAsia"/>
          <w:b/>
          <w:szCs w:val="20"/>
          <w:lang w:val="en-GB" w:eastAsia="zh-CN"/>
        </w:rPr>
        <w:t>’’</w:t>
      </w:r>
      <w:r w:rsidRPr="00C15AAB">
        <w:rPr>
          <w:rFonts w:eastAsiaTheme="minorEastAsia"/>
          <w:b/>
          <w:szCs w:val="20"/>
          <w:lang w:val="en-GB" w:eastAsia="zh-CN"/>
        </w:rPr>
        <w:t>.</w:t>
      </w:r>
    </w:p>
    <w:p w14:paraId="49941DAF" w14:textId="36FF7BEE" w:rsidR="00503FBB" w:rsidRDefault="00503FBB" w:rsidP="00503FBB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33A6B">
        <w:rPr>
          <w:rFonts w:eastAsia="等线"/>
          <w:b/>
          <w:bCs/>
          <w:szCs w:val="20"/>
          <w:lang w:eastAsia="zh-CN"/>
        </w:rPr>
        <w:t xml:space="preserve">Proposal </w:t>
      </w:r>
      <w:r w:rsidR="00414892">
        <w:rPr>
          <w:rFonts w:eastAsia="等线" w:hint="eastAsia"/>
          <w:b/>
          <w:bCs/>
          <w:szCs w:val="20"/>
          <w:lang w:eastAsia="zh-CN"/>
        </w:rPr>
        <w:t>5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/>
          <w:b/>
          <w:bCs/>
          <w:szCs w:val="20"/>
          <w:lang w:eastAsia="zh-CN"/>
        </w:rPr>
        <w:t xml:space="preserve">he corresponding </w:t>
      </w:r>
      <w:r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>of R19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>
        <w:rPr>
          <w:rFonts w:eastAsia="等线" w:hint="eastAsia"/>
          <w:b/>
          <w:bCs/>
          <w:szCs w:val="20"/>
          <w:lang w:eastAsia="zh-CN"/>
        </w:rPr>
        <w:t>stricter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R16/17 neighboring cell measurement relaxation. </w:t>
      </w:r>
    </w:p>
    <w:p w14:paraId="1737E684" w14:textId="0232F974" w:rsidR="00503FBB" w:rsidRDefault="002B0405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 w:rsidRPr="002B0405">
        <w:rPr>
          <w:rFonts w:eastAsiaTheme="minorEastAsia"/>
          <w:szCs w:val="20"/>
          <w:lang w:eastAsia="zh-CN"/>
        </w:rPr>
        <w:t>or the case when MR serving cell measurement results are not available</w:t>
      </w:r>
      <w:r w:rsidR="006C00DB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(i.e. serving cell measurement offloading), RAN2 made the following FFS for neighboring cell measurement relaxation in </w:t>
      </w:r>
      <w:r w:rsidR="00C257BB">
        <w:rPr>
          <w:rFonts w:eastAsiaTheme="minorEastAsia" w:hint="eastAsia"/>
          <w:szCs w:val="20"/>
          <w:lang w:eastAsia="zh-CN"/>
        </w:rPr>
        <w:t>RAN2#127bis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meeting</w:t>
      </w:r>
      <w:r>
        <w:rPr>
          <w:rFonts w:eastAsiaTheme="minorEastAsia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249B" w14:paraId="28BEEEA0" w14:textId="77777777" w:rsidTr="00A6249B">
        <w:tc>
          <w:tcPr>
            <w:tcW w:w="9628" w:type="dxa"/>
          </w:tcPr>
          <w:p w14:paraId="636B5C40" w14:textId="073CDFF0" w:rsidR="00A6249B" w:rsidRDefault="004201D9" w:rsidP="00027737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FF221B">
              <w:rPr>
                <w:rFonts w:eastAsia="宋体"/>
                <w:iCs/>
                <w:lang w:eastAsia="zh-CN"/>
              </w:rPr>
              <w:t>FFS (if needed) on enhancements based on R16 criteria (e.g., based on the LR measurements) for the case when MR serving cell measurement results are not available.</w:t>
            </w:r>
          </w:p>
        </w:tc>
      </w:tr>
    </w:tbl>
    <w:p w14:paraId="47DB3F5D" w14:textId="297213F9" w:rsidR="002B0405" w:rsidRDefault="00B21076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In RAN4#111 meeting</w:t>
      </w:r>
      <w:r w:rsidR="009444DB">
        <w:rPr>
          <w:rFonts w:eastAsiaTheme="minorEastAsia" w:hint="eastAsia"/>
          <w:szCs w:val="20"/>
          <w:lang w:eastAsia="zh-CN"/>
        </w:rPr>
        <w:t xml:space="preserve"> [</w:t>
      </w:r>
      <w:r w:rsidR="00530487">
        <w:rPr>
          <w:rFonts w:eastAsiaTheme="minorEastAsia" w:hint="eastAsia"/>
          <w:szCs w:val="20"/>
          <w:lang w:eastAsia="zh-CN"/>
        </w:rPr>
        <w:t>6</w:t>
      </w:r>
      <w:r w:rsidR="009444DB"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 w:hint="eastAsia"/>
          <w:szCs w:val="20"/>
          <w:lang w:eastAsia="zh-CN"/>
        </w:rPr>
        <w:t>, RAN4 agreed the following case#1.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2109"/>
        <w:gridCol w:w="2454"/>
        <w:gridCol w:w="2551"/>
      </w:tblGrid>
      <w:tr w:rsidR="00DC12C1" w:rsidRPr="00DD7AB7" w14:paraId="0C6F8D34" w14:textId="77777777" w:rsidTr="00DC12C1">
        <w:tc>
          <w:tcPr>
            <w:tcW w:w="2525" w:type="dxa"/>
          </w:tcPr>
          <w:p w14:paraId="4BBE4ACC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RRM measurement case index</w:t>
            </w:r>
          </w:p>
        </w:tc>
        <w:tc>
          <w:tcPr>
            <w:tcW w:w="2109" w:type="dxa"/>
          </w:tcPr>
          <w:p w14:paraId="5E484F5F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MR serving cell measurement</w:t>
            </w:r>
          </w:p>
        </w:tc>
        <w:tc>
          <w:tcPr>
            <w:tcW w:w="2454" w:type="dxa"/>
          </w:tcPr>
          <w:p w14:paraId="1719D27F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MR neighboring cell measurement</w:t>
            </w:r>
          </w:p>
        </w:tc>
        <w:tc>
          <w:tcPr>
            <w:tcW w:w="2551" w:type="dxa"/>
          </w:tcPr>
          <w:p w14:paraId="54AD0397" w14:textId="77777777" w:rsidR="00DC12C1" w:rsidRPr="00DD7AB7" w:rsidRDefault="00DC12C1" w:rsidP="00630479">
            <w:pPr>
              <w:spacing w:line="256" w:lineRule="auto"/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</w:pPr>
            <w:r w:rsidRPr="00DD7AB7">
              <w:rPr>
                <w:rFonts w:eastAsia="Malgun Gothic"/>
                <w:b/>
                <w:bCs/>
                <w:color w:val="000000"/>
                <w:szCs w:val="21"/>
                <w:lang w:eastAsia="ko-KR"/>
              </w:rPr>
              <w:t>LR measurement</w:t>
            </w:r>
          </w:p>
        </w:tc>
      </w:tr>
      <w:tr w:rsidR="00DC12C1" w:rsidRPr="00DD7AB7" w14:paraId="10A8E069" w14:textId="77777777" w:rsidTr="00DC12C1">
        <w:tc>
          <w:tcPr>
            <w:tcW w:w="2525" w:type="dxa"/>
          </w:tcPr>
          <w:p w14:paraId="2E88B319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>#1 Fully offloading case</w:t>
            </w:r>
          </w:p>
        </w:tc>
        <w:tc>
          <w:tcPr>
            <w:tcW w:w="2109" w:type="dxa"/>
          </w:tcPr>
          <w:p w14:paraId="4D4B8A31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 xml:space="preserve">Off </w:t>
            </w:r>
          </w:p>
        </w:tc>
        <w:tc>
          <w:tcPr>
            <w:tcW w:w="2454" w:type="dxa"/>
          </w:tcPr>
          <w:p w14:paraId="660157E9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>Off: FFS the condition and the details</w:t>
            </w:r>
          </w:p>
        </w:tc>
        <w:tc>
          <w:tcPr>
            <w:tcW w:w="2551" w:type="dxa"/>
          </w:tcPr>
          <w:p w14:paraId="5C9664E1" w14:textId="77777777" w:rsidR="00DC12C1" w:rsidRPr="00CD6F9F" w:rsidRDefault="00DC12C1" w:rsidP="00630479">
            <w:pPr>
              <w:spacing w:line="256" w:lineRule="auto"/>
              <w:rPr>
                <w:rFonts w:eastAsia="Malgun Gothic"/>
                <w:szCs w:val="21"/>
                <w:lang w:eastAsia="ko-KR"/>
              </w:rPr>
            </w:pPr>
            <w:r w:rsidRPr="00CD6F9F">
              <w:rPr>
                <w:rFonts w:eastAsia="Malgun Gothic"/>
                <w:szCs w:val="21"/>
                <w:lang w:eastAsia="ko-KR"/>
              </w:rPr>
              <w:t>ON</w:t>
            </w:r>
          </w:p>
        </w:tc>
      </w:tr>
    </w:tbl>
    <w:p w14:paraId="014AD62D" w14:textId="6CF40CD2" w:rsidR="00B21076" w:rsidRPr="002B0405" w:rsidRDefault="00DC12C1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Based on </w:t>
      </w:r>
      <w:r w:rsidRPr="00DC12C1">
        <w:rPr>
          <w:rFonts w:eastAsiaTheme="minorEastAsia"/>
          <w:szCs w:val="20"/>
          <w:lang w:eastAsia="zh-CN"/>
        </w:rPr>
        <w:t>case #1</w:t>
      </w:r>
      <w:r w:rsidR="007D1C6F">
        <w:rPr>
          <w:rFonts w:eastAsiaTheme="minorEastAsia" w:hint="eastAsia"/>
          <w:szCs w:val="20"/>
          <w:lang w:eastAsia="zh-CN"/>
        </w:rPr>
        <w:t xml:space="preserve"> above</w:t>
      </w:r>
      <w:r>
        <w:rPr>
          <w:rFonts w:eastAsiaTheme="minorEastAsia" w:hint="eastAsia"/>
          <w:szCs w:val="20"/>
          <w:lang w:eastAsia="zh-CN"/>
        </w:rPr>
        <w:t xml:space="preserve">, we think MR does not need to perform neighboring cell measurement when serving cell measurement </w:t>
      </w:r>
      <w:r w:rsidR="00CD6F9F">
        <w:rPr>
          <w:rFonts w:eastAsiaTheme="minorEastAsia" w:hint="eastAsia"/>
          <w:szCs w:val="20"/>
          <w:lang w:eastAsia="zh-CN"/>
        </w:rPr>
        <w:t xml:space="preserve">via MR </w:t>
      </w:r>
      <w:r>
        <w:rPr>
          <w:rFonts w:eastAsiaTheme="minorEastAsia" w:hint="eastAsia"/>
          <w:szCs w:val="20"/>
          <w:lang w:eastAsia="zh-CN"/>
        </w:rPr>
        <w:t>is offloaded</w:t>
      </w:r>
      <w:r w:rsidR="007D1C6F">
        <w:rPr>
          <w:rFonts w:eastAsiaTheme="minorEastAsia" w:hint="eastAsia"/>
          <w:szCs w:val="20"/>
          <w:lang w:eastAsia="zh-CN"/>
        </w:rPr>
        <w:t xml:space="preserve">. In other words, the </w:t>
      </w:r>
      <w:r w:rsidR="007D1C6F" w:rsidRPr="007D1C6F">
        <w:rPr>
          <w:rFonts w:eastAsiaTheme="minorEastAsia"/>
          <w:szCs w:val="20"/>
          <w:lang w:eastAsia="zh-CN"/>
        </w:rPr>
        <w:t xml:space="preserve">threshold of the </w:t>
      </w:r>
      <w:r w:rsidR="007D1C6F">
        <w:rPr>
          <w:rFonts w:eastAsiaTheme="minorEastAsia" w:hint="eastAsia"/>
          <w:szCs w:val="20"/>
          <w:lang w:eastAsia="zh-CN"/>
        </w:rPr>
        <w:t>entry/exit condition</w:t>
      </w:r>
      <w:r w:rsidR="007D1C6F" w:rsidRPr="007D1C6F">
        <w:rPr>
          <w:rFonts w:eastAsiaTheme="minorEastAsia"/>
          <w:szCs w:val="20"/>
          <w:lang w:eastAsia="zh-CN"/>
        </w:rPr>
        <w:t xml:space="preserve"> for serving cell measurement offloading should be higher than or equal to </w:t>
      </w:r>
      <w:proofErr w:type="spellStart"/>
      <w:r w:rsidR="0004369F" w:rsidRPr="00CD6F9F">
        <w:rPr>
          <w:rFonts w:eastAsiaTheme="minorEastAsia"/>
          <w:szCs w:val="20"/>
          <w:lang w:val="en-GB" w:eastAsia="zh-CN"/>
        </w:rPr>
        <w:t>S</w:t>
      </w:r>
      <w:r w:rsidR="0004369F" w:rsidRPr="00CD6F9F">
        <w:rPr>
          <w:rFonts w:eastAsiaTheme="minorEastAsia"/>
          <w:szCs w:val="20"/>
          <w:vertAlign w:val="subscript"/>
          <w:lang w:val="en-GB" w:eastAsia="zh-CN"/>
        </w:rPr>
        <w:t>IntraSearchP</w:t>
      </w:r>
      <w:proofErr w:type="spellEnd"/>
      <w:r w:rsidR="0004369F" w:rsidRPr="00CD6F9F">
        <w:rPr>
          <w:rFonts w:eastAsiaTheme="minorEastAsia"/>
          <w:szCs w:val="20"/>
          <w:lang w:val="en-GB" w:eastAsia="zh-CN"/>
        </w:rPr>
        <w:t>/</w:t>
      </w:r>
      <w:proofErr w:type="spellStart"/>
      <w:r w:rsidR="0004369F" w:rsidRPr="00CD6F9F">
        <w:rPr>
          <w:rFonts w:eastAsiaTheme="minorEastAsia"/>
          <w:szCs w:val="20"/>
          <w:lang w:val="en-GB" w:eastAsia="zh-CN"/>
        </w:rPr>
        <w:t>S</w:t>
      </w:r>
      <w:r w:rsidR="0004369F" w:rsidRPr="00CD6F9F">
        <w:rPr>
          <w:rFonts w:eastAsiaTheme="minorEastAsia"/>
          <w:szCs w:val="20"/>
          <w:vertAlign w:val="subscript"/>
          <w:lang w:val="en-GB" w:eastAsia="zh-CN"/>
        </w:rPr>
        <w:t>nonIntraSearchP</w:t>
      </w:r>
      <w:proofErr w:type="spellEnd"/>
      <w:r w:rsidR="007D1C6F">
        <w:rPr>
          <w:rFonts w:eastAsiaTheme="minorEastAsia" w:hint="eastAsia"/>
          <w:szCs w:val="20"/>
          <w:lang w:eastAsia="zh-CN"/>
        </w:rPr>
        <w:t xml:space="preserve">. Therefore, </w:t>
      </w:r>
      <w:r w:rsidR="007D1C6F" w:rsidRPr="007D1C6F">
        <w:rPr>
          <w:rFonts w:eastAsiaTheme="minorEastAsia"/>
          <w:szCs w:val="20"/>
          <w:lang w:eastAsia="zh-CN"/>
        </w:rPr>
        <w:t xml:space="preserve">LR measurement for evaluating neighboring cell </w:t>
      </w:r>
      <w:r w:rsidR="007D1C6F">
        <w:rPr>
          <w:rFonts w:eastAsiaTheme="minorEastAsia" w:hint="eastAsia"/>
          <w:szCs w:val="20"/>
          <w:lang w:eastAsia="zh-CN"/>
        </w:rPr>
        <w:t xml:space="preserve">measurement </w:t>
      </w:r>
      <w:r w:rsidR="007D1C6F" w:rsidRPr="007D1C6F">
        <w:rPr>
          <w:rFonts w:eastAsiaTheme="minorEastAsia"/>
          <w:szCs w:val="20"/>
          <w:lang w:eastAsia="zh-CN"/>
        </w:rPr>
        <w:t>relaxation</w:t>
      </w:r>
      <w:r w:rsidR="007D1C6F">
        <w:rPr>
          <w:rFonts w:eastAsiaTheme="minorEastAsia" w:hint="eastAsia"/>
          <w:szCs w:val="20"/>
          <w:lang w:eastAsia="zh-CN"/>
        </w:rPr>
        <w:t xml:space="preserve"> is not needed for </w:t>
      </w:r>
      <w:r w:rsidR="001E42D2">
        <w:rPr>
          <w:rFonts w:eastAsiaTheme="minorEastAsia"/>
          <w:szCs w:val="20"/>
          <w:lang w:eastAsia="zh-CN"/>
        </w:rPr>
        <w:t xml:space="preserve">the case when </w:t>
      </w:r>
      <w:r w:rsidR="007D1C6F">
        <w:rPr>
          <w:rFonts w:eastAsiaTheme="minorEastAsia" w:hint="eastAsia"/>
          <w:szCs w:val="20"/>
          <w:lang w:eastAsia="zh-CN"/>
        </w:rPr>
        <w:t>serving cell measurement offloading</w:t>
      </w:r>
      <w:r w:rsidR="007D1C6F" w:rsidRPr="007D1C6F">
        <w:rPr>
          <w:rFonts w:eastAsiaTheme="minorEastAsia"/>
          <w:szCs w:val="20"/>
          <w:lang w:eastAsia="zh-CN"/>
        </w:rPr>
        <w:t>.</w:t>
      </w:r>
    </w:p>
    <w:p w14:paraId="4AC20C09" w14:textId="6B488A3D" w:rsidR="001512A0" w:rsidRDefault="001512A0" w:rsidP="001512A0">
      <w:pPr>
        <w:spacing w:before="120" w:after="120"/>
        <w:jc w:val="both"/>
        <w:rPr>
          <w:rFonts w:eastAsiaTheme="minorEastAsia"/>
          <w:szCs w:val="20"/>
          <w:lang w:eastAsia="zh-CN"/>
        </w:rPr>
      </w:pPr>
      <w:bookmarkStart w:id="3" w:name="OLE_LINK8"/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 w:rsidR="00414892">
        <w:rPr>
          <w:rFonts w:eastAsia="等线" w:hint="eastAsia"/>
          <w:b/>
          <w:bCs/>
          <w:szCs w:val="20"/>
          <w:lang w:eastAsia="zh-CN"/>
        </w:rPr>
        <w:t>6</w:t>
      </w:r>
      <w:r>
        <w:rPr>
          <w:rFonts w:eastAsia="等线" w:hint="eastAsia"/>
          <w:b/>
          <w:bCs/>
          <w:szCs w:val="20"/>
          <w:lang w:eastAsia="zh-CN"/>
        </w:rPr>
        <w:t>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</w:t>
      </w:r>
      <w:r w:rsidR="00946038">
        <w:rPr>
          <w:rFonts w:eastAsia="等线"/>
          <w:b/>
          <w:bCs/>
          <w:szCs w:val="20"/>
          <w:lang w:eastAsia="zh-CN"/>
        </w:rPr>
        <w:t xml:space="preserve"> </w:t>
      </w:r>
      <w:proofErr w:type="spellStart"/>
      <w:r w:rsidR="00946038" w:rsidRPr="00946038">
        <w:rPr>
          <w:rFonts w:eastAsia="等线"/>
          <w:b/>
          <w:bCs/>
          <w:szCs w:val="20"/>
          <w:lang w:val="en-GB" w:eastAsia="zh-CN"/>
        </w:rPr>
        <w:t>S</w:t>
      </w:r>
      <w:r w:rsidR="00946038" w:rsidRPr="00946038">
        <w:rPr>
          <w:rFonts w:eastAsia="等线"/>
          <w:b/>
          <w:bCs/>
          <w:szCs w:val="20"/>
          <w:vertAlign w:val="subscript"/>
          <w:lang w:val="en-GB" w:eastAsia="zh-CN"/>
        </w:rPr>
        <w:t>IntraSearchP</w:t>
      </w:r>
      <w:proofErr w:type="spellEnd"/>
      <w:r w:rsidR="00946038">
        <w:rPr>
          <w:rFonts w:eastAsia="等线"/>
          <w:b/>
          <w:bCs/>
          <w:szCs w:val="20"/>
          <w:lang w:val="en-GB" w:eastAsia="zh-CN"/>
        </w:rPr>
        <w:t>/</w:t>
      </w:r>
      <w:proofErr w:type="spellStart"/>
      <w:r w:rsidR="00946038" w:rsidRPr="00946038">
        <w:rPr>
          <w:rFonts w:eastAsia="等线"/>
          <w:b/>
          <w:bCs/>
          <w:szCs w:val="20"/>
          <w:lang w:val="en-GB" w:eastAsia="zh-CN"/>
        </w:rPr>
        <w:t>S</w:t>
      </w:r>
      <w:r w:rsidR="00946038" w:rsidRPr="00946038">
        <w:rPr>
          <w:rFonts w:eastAsia="等线"/>
          <w:b/>
          <w:bCs/>
          <w:szCs w:val="20"/>
          <w:vertAlign w:val="subscript"/>
          <w:lang w:val="en-GB" w:eastAsia="zh-CN"/>
        </w:rPr>
        <w:t>nonIntraSearchP</w:t>
      </w:r>
      <w:proofErr w:type="spellEnd"/>
      <w:r w:rsidR="00D173DB">
        <w:rPr>
          <w:rFonts w:eastAsia="等线"/>
          <w:b/>
          <w:bCs/>
          <w:szCs w:val="20"/>
          <w:lang w:eastAsia="zh-CN"/>
        </w:rPr>
        <w:t>,</w:t>
      </w:r>
      <w:r w:rsidR="006F45D6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and </w:t>
      </w:r>
      <w:r w:rsidR="007645BD" w:rsidRPr="007645BD">
        <w:rPr>
          <w:rFonts w:eastAsia="等线"/>
          <w:b/>
          <w:bCs/>
          <w:szCs w:val="20"/>
          <w:lang w:eastAsia="zh-CN"/>
        </w:rPr>
        <w:t>LR measurement for evaluating neighboring cell measurement relaxation is not needed for the case when serving cell measurement</w:t>
      </w:r>
      <w:r w:rsidR="0073383A">
        <w:rPr>
          <w:rFonts w:eastAsia="等线" w:hint="eastAsia"/>
          <w:b/>
          <w:bCs/>
          <w:szCs w:val="20"/>
          <w:lang w:eastAsia="zh-CN"/>
        </w:rPr>
        <w:t xml:space="preserve"> via</w:t>
      </w:r>
      <w:r w:rsidR="007645BD" w:rsidRPr="007645BD">
        <w:rPr>
          <w:rFonts w:eastAsia="等线"/>
          <w:b/>
          <w:bCs/>
          <w:szCs w:val="20"/>
          <w:lang w:eastAsia="zh-CN"/>
        </w:rPr>
        <w:t xml:space="preserve"> </w:t>
      </w:r>
      <w:r w:rsidR="0073383A">
        <w:rPr>
          <w:rFonts w:eastAsia="等线" w:hint="eastAsia"/>
          <w:b/>
          <w:bCs/>
          <w:szCs w:val="20"/>
          <w:lang w:eastAsia="zh-CN"/>
        </w:rPr>
        <w:t xml:space="preserve">MR is </w:t>
      </w:r>
      <w:r w:rsidR="007645BD" w:rsidRPr="007645BD">
        <w:rPr>
          <w:rFonts w:eastAsia="等线"/>
          <w:b/>
          <w:bCs/>
          <w:szCs w:val="20"/>
          <w:lang w:eastAsia="zh-CN"/>
        </w:rPr>
        <w:t>offload</w:t>
      </w:r>
      <w:r w:rsidR="0073383A">
        <w:rPr>
          <w:rFonts w:eastAsia="等线" w:hint="eastAsia"/>
          <w:b/>
          <w:bCs/>
          <w:szCs w:val="20"/>
          <w:lang w:eastAsia="zh-CN"/>
        </w:rPr>
        <w:t>ed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bookmarkEnd w:id="3"/>
    <w:p w14:paraId="0CF9651D" w14:textId="2BD5713A" w:rsidR="004A26CD" w:rsidRDefault="004A26CD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Regarding whether the relaxation criteria/threshold for serving cell </w:t>
      </w:r>
      <w:r w:rsidR="0013104F">
        <w:rPr>
          <w:rFonts w:eastAsiaTheme="minorEastAsia" w:hint="eastAsia"/>
          <w:szCs w:val="20"/>
          <w:lang w:eastAsia="zh-CN"/>
        </w:rPr>
        <w:t xml:space="preserve">measurement </w:t>
      </w:r>
      <w:r>
        <w:rPr>
          <w:rFonts w:eastAsiaTheme="minorEastAsia"/>
          <w:szCs w:val="20"/>
          <w:lang w:eastAsia="zh-CN"/>
        </w:rPr>
        <w:t>relaxation/offloading</w:t>
      </w:r>
      <w:r w:rsidR="0013104F">
        <w:rPr>
          <w:rFonts w:eastAsiaTheme="minorEastAsia" w:hint="eastAsia"/>
          <w:szCs w:val="20"/>
          <w:lang w:eastAsia="zh-CN"/>
        </w:rPr>
        <w:t xml:space="preserve"> and </w:t>
      </w:r>
      <w:r w:rsidR="0013104F" w:rsidRPr="0013104F">
        <w:rPr>
          <w:rFonts w:eastAsiaTheme="minorEastAsia"/>
          <w:szCs w:val="20"/>
          <w:lang w:eastAsia="zh-CN"/>
        </w:rPr>
        <w:t>neighbor cell measurement relaxation</w:t>
      </w:r>
      <w:r>
        <w:rPr>
          <w:rFonts w:eastAsiaTheme="minorEastAsia"/>
          <w:szCs w:val="20"/>
          <w:lang w:eastAsia="zh-CN"/>
        </w:rPr>
        <w:t xml:space="preserve"> </w:t>
      </w:r>
      <w:r w:rsidR="00B54CCE">
        <w:rPr>
          <w:rFonts w:eastAsiaTheme="minorEastAsia" w:hint="eastAsia"/>
          <w:szCs w:val="20"/>
          <w:lang w:eastAsia="zh-CN"/>
        </w:rPr>
        <w:t>are</w:t>
      </w:r>
      <w:r>
        <w:rPr>
          <w:rFonts w:eastAsiaTheme="minorEastAsia"/>
          <w:szCs w:val="20"/>
          <w:lang w:eastAsia="zh-CN"/>
        </w:rPr>
        <w:t xml:space="preserve"> the same as or separate from the entry condition</w:t>
      </w:r>
      <w:r w:rsidR="006E561A">
        <w:rPr>
          <w:rFonts w:eastAsiaTheme="minorEastAsia"/>
          <w:szCs w:val="20"/>
          <w:lang w:eastAsia="zh-CN"/>
        </w:rPr>
        <w:t>/threshold</w:t>
      </w:r>
      <w:r>
        <w:rPr>
          <w:rFonts w:eastAsiaTheme="minorEastAsia"/>
          <w:szCs w:val="20"/>
          <w:lang w:eastAsia="zh-CN"/>
        </w:rPr>
        <w:t xml:space="preserve"> for LP-WUS monitoring</w:t>
      </w:r>
      <w:r w:rsidR="0069770B"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>which is desc</w:t>
      </w:r>
      <w:r w:rsidR="008C3A64">
        <w:rPr>
          <w:rFonts w:eastAsiaTheme="minorEastAsia"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>ibed as the following directions</w:t>
      </w:r>
      <w:r w:rsidR="0069770B">
        <w:rPr>
          <w:rFonts w:eastAsiaTheme="minorEastAsia"/>
          <w:szCs w:val="20"/>
          <w:lang w:eastAsia="zh-CN"/>
        </w:rPr>
        <w:t>, RAN2 needs further discussion.</w:t>
      </w:r>
      <w:r>
        <w:rPr>
          <w:rFonts w:eastAsiaTheme="minorEastAsia"/>
          <w:szCs w:val="20"/>
          <w:lang w:eastAsia="zh-CN"/>
        </w:rPr>
        <w:t xml:space="preserve"> </w:t>
      </w:r>
    </w:p>
    <w:p w14:paraId="56A8BA63" w14:textId="1193B96F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1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99187E" w:rsidRPr="008C3A64">
        <w:rPr>
          <w:rFonts w:ascii="Times New Roman" w:eastAsiaTheme="minorEastAsia" w:hAnsi="Times New Roman"/>
          <w:sz w:val="20"/>
          <w:szCs w:val="20"/>
        </w:rPr>
        <w:t>/threshold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the same as the entry condition for LP-WUS monitoring.</w:t>
      </w:r>
    </w:p>
    <w:p w14:paraId="2203524A" w14:textId="689381CD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eastAsiaTheme="minorEastAsia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2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4879B0" w:rsidRPr="008C3A64">
        <w:rPr>
          <w:rFonts w:ascii="Times New Roman" w:eastAsiaTheme="minorEastAsia" w:hAnsi="Times New Roman"/>
          <w:sz w:val="20"/>
          <w:szCs w:val="20"/>
        </w:rPr>
        <w:t>/ 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separate from the entry condition for LP-WUS monitoring.</w:t>
      </w:r>
    </w:p>
    <w:p w14:paraId="4C089F6F" w14:textId="6DB46772" w:rsidR="00912F57" w:rsidRDefault="005C1C1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After the study in Rel-18, the following conclusion was made in </w:t>
      </w:r>
      <w:r>
        <w:rPr>
          <w:rFonts w:eastAsiaTheme="minorEastAsia" w:hint="eastAsia"/>
          <w:szCs w:val="20"/>
          <w:lang w:eastAsia="zh-CN"/>
        </w:rPr>
        <w:t xml:space="preserve">TR </w:t>
      </w:r>
      <w:r w:rsidRPr="00E24E19">
        <w:rPr>
          <w:rFonts w:eastAsiaTheme="minorEastAsia"/>
          <w:szCs w:val="20"/>
          <w:lang w:eastAsia="zh-CN"/>
        </w:rPr>
        <w:t>38.869</w:t>
      </w:r>
      <w:r>
        <w:rPr>
          <w:rFonts w:eastAsiaTheme="minorEastAsia" w:hint="eastAsia"/>
          <w:szCs w:val="20"/>
          <w:lang w:eastAsia="zh-CN"/>
        </w:rPr>
        <w:t xml:space="preserve"> [</w:t>
      </w:r>
      <w:r w:rsidR="00530487">
        <w:rPr>
          <w:rFonts w:eastAsiaTheme="minorEastAsia" w:hint="eastAsia"/>
          <w:szCs w:val="20"/>
          <w:lang w:eastAsia="zh-CN"/>
        </w:rPr>
        <w:t>7</w:t>
      </w:r>
      <w:r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7035" w14:paraId="34549E43" w14:textId="77777777" w:rsidTr="00807035">
        <w:tc>
          <w:tcPr>
            <w:tcW w:w="9628" w:type="dxa"/>
          </w:tcPr>
          <w:p w14:paraId="4BE892CD" w14:textId="34D722AD" w:rsidR="00807035" w:rsidRDefault="00807035" w:rsidP="00423F82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bookmarkStart w:id="4" w:name="_Hlk177981379"/>
            <w:r w:rsidRPr="00807035">
              <w:rPr>
                <w:rFonts w:eastAsiaTheme="minorEastAsia"/>
                <w:szCs w:val="20"/>
                <w:lang w:eastAsia="zh-CN"/>
              </w:rPr>
              <w:t xml:space="preserve">UE power saving gain cannot be observed if the </w:t>
            </w:r>
            <w:r w:rsidRPr="00AE3CB6">
              <w:rPr>
                <w:rFonts w:eastAsiaTheme="minorEastAsia"/>
                <w:szCs w:val="20"/>
                <w:lang w:eastAsia="zh-CN"/>
              </w:rPr>
              <w:t xml:space="preserve">existing Rel-18 MR RRM measurement periodicity for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cells are applied and UE MR enters in ultra-deep sleep during LP LP-WUS monitoring, therefore MR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 measurement with further time domain relaxation than that is allowed in Rel-18 specification for IDLE/INACTIVE and/or at least serving cell RRM offloaded from MR to LR are b</w:t>
            </w:r>
            <w:r w:rsidRPr="00807035">
              <w:rPr>
                <w:rFonts w:eastAsiaTheme="minorEastAsia"/>
                <w:szCs w:val="20"/>
                <w:lang w:eastAsia="zh-CN"/>
              </w:rPr>
              <w:t>eneficial.</w:t>
            </w:r>
          </w:p>
        </w:tc>
      </w:tr>
    </w:tbl>
    <w:bookmarkEnd w:id="4"/>
    <w:p w14:paraId="2612653A" w14:textId="65FD62D7" w:rsidR="008C5EE9" w:rsidRPr="003A618C" w:rsidRDefault="00A90270" w:rsidP="003A618C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It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coul</w:t>
      </w:r>
      <w:r>
        <w:rPr>
          <w:rFonts w:eastAsiaTheme="minorEastAsia"/>
          <w:szCs w:val="20"/>
          <w:lang w:eastAsia="zh-CN"/>
        </w:rPr>
        <w:t xml:space="preserve">d be observed that </w:t>
      </w:r>
      <w:r w:rsidR="00DA0FFF">
        <w:rPr>
          <w:rFonts w:eastAsiaTheme="minorEastAsia"/>
          <w:szCs w:val="20"/>
          <w:lang w:eastAsia="zh-CN"/>
        </w:rPr>
        <w:t>there is no power saving gain if UE starts to monitor LP-WUS while the serving cell measurement relaxation/offloading or neighbor cell measurement relaxation has not been performed</w:t>
      </w:r>
      <w:r w:rsidR="00A52D07">
        <w:rPr>
          <w:rFonts w:eastAsiaTheme="minorEastAsia"/>
          <w:szCs w:val="20"/>
          <w:lang w:eastAsia="zh-CN"/>
        </w:rPr>
        <w:t xml:space="preserve">. </w:t>
      </w:r>
      <w:r w:rsidR="00892113">
        <w:rPr>
          <w:rFonts w:eastAsiaTheme="minorEastAsia"/>
          <w:szCs w:val="20"/>
          <w:lang w:eastAsia="zh-CN"/>
        </w:rPr>
        <w:t xml:space="preserve">In this way, if </w:t>
      </w:r>
      <w:r w:rsidR="00892113" w:rsidRPr="00DA68E6">
        <w:rPr>
          <w:rFonts w:eastAsiaTheme="minorEastAsia"/>
          <w:szCs w:val="20"/>
          <w:lang w:eastAsia="zh-CN"/>
        </w:rPr>
        <w:t>the criteria</w:t>
      </w:r>
      <w:r w:rsidR="00027737">
        <w:rPr>
          <w:rFonts w:eastAsiaTheme="minorEastAsia"/>
          <w:szCs w:val="20"/>
          <w:lang w:eastAsia="zh-CN"/>
        </w:rPr>
        <w:t>/threshold</w:t>
      </w:r>
      <w:r w:rsidR="00892113" w:rsidRPr="00DA68E6">
        <w:rPr>
          <w:rFonts w:eastAsiaTheme="minorEastAsia"/>
          <w:szCs w:val="20"/>
          <w:lang w:eastAsia="zh-CN"/>
        </w:rPr>
        <w:t xml:space="preserve"> for RRM relaxation/offloading </w:t>
      </w:r>
      <w:r w:rsidR="00892113">
        <w:rPr>
          <w:rFonts w:eastAsiaTheme="minorEastAsia"/>
          <w:szCs w:val="20"/>
        </w:rPr>
        <w:t xml:space="preserve">are </w:t>
      </w:r>
      <w:r w:rsidR="00406291">
        <w:rPr>
          <w:rFonts w:eastAsiaTheme="minorEastAsia"/>
          <w:szCs w:val="20"/>
        </w:rPr>
        <w:t xml:space="preserve">separate </w:t>
      </w:r>
      <w:r w:rsidR="00892113">
        <w:rPr>
          <w:rFonts w:eastAsiaTheme="minorEastAsia"/>
          <w:szCs w:val="20"/>
        </w:rPr>
        <w:t xml:space="preserve">from the </w:t>
      </w:r>
      <w:r w:rsidR="00892113" w:rsidRPr="00DA68E6">
        <w:rPr>
          <w:rFonts w:eastAsiaTheme="minorEastAsia"/>
          <w:szCs w:val="20"/>
          <w:lang w:eastAsia="zh-CN"/>
        </w:rPr>
        <w:t>entry condition for LP-WUS monitoring</w:t>
      </w:r>
      <w:r w:rsidR="00593052">
        <w:rPr>
          <w:rFonts w:eastAsiaTheme="minorEastAsia"/>
          <w:szCs w:val="20"/>
          <w:lang w:eastAsia="zh-CN"/>
        </w:rPr>
        <w:t xml:space="preserve">, i.e. </w:t>
      </w:r>
      <w:r w:rsidR="00593052">
        <w:rPr>
          <w:rFonts w:eastAsiaTheme="minorEastAsia"/>
          <w:szCs w:val="20"/>
          <w:lang w:eastAsia="zh-CN"/>
        </w:rPr>
        <w:lastRenderedPageBreak/>
        <w:t xml:space="preserve">Direction 2, there may be a risk that </w:t>
      </w:r>
      <w:r w:rsidR="005E117C">
        <w:rPr>
          <w:rFonts w:eastAsiaTheme="minorEastAsia"/>
          <w:szCs w:val="20"/>
          <w:lang w:eastAsia="zh-CN"/>
        </w:rPr>
        <w:t>the entry condition for LP-WUS monitoring is fulfilled, but the RRM relaxation/offloading criteria have not been fulfilled</w:t>
      </w:r>
      <w:r w:rsidR="00423F82">
        <w:rPr>
          <w:rFonts w:eastAsiaTheme="minorEastAsia" w:hint="eastAsia"/>
          <w:szCs w:val="20"/>
          <w:lang w:eastAsia="zh-CN"/>
        </w:rPr>
        <w:t>, which is not expected</w:t>
      </w:r>
      <w:r w:rsidR="005E117C">
        <w:rPr>
          <w:rFonts w:eastAsiaTheme="minorEastAsia"/>
          <w:szCs w:val="20"/>
          <w:lang w:eastAsia="zh-CN"/>
        </w:rPr>
        <w:t xml:space="preserve">. </w:t>
      </w:r>
      <w:bookmarkStart w:id="5" w:name="_Hlk167465426"/>
    </w:p>
    <w:bookmarkEnd w:id="5"/>
    <w:p w14:paraId="0D2BAF2A" w14:textId="3CF16498" w:rsidR="00890CE3" w:rsidRPr="00120084" w:rsidRDefault="00890CE3" w:rsidP="00136743">
      <w:pPr>
        <w:spacing w:before="120" w:after="120"/>
        <w:jc w:val="both"/>
        <w:rPr>
          <w:rFonts w:eastAsia="等线"/>
          <w:b/>
          <w:bCs/>
          <w:szCs w:val="20"/>
        </w:rPr>
      </w:pPr>
      <w:r w:rsidRPr="00120084">
        <w:rPr>
          <w:rFonts w:eastAsia="等线" w:hint="eastAsia"/>
          <w:b/>
          <w:bCs/>
          <w:szCs w:val="20"/>
        </w:rPr>
        <w:t>Ob</w:t>
      </w:r>
      <w:r w:rsidRPr="00120084">
        <w:rPr>
          <w:rFonts w:eastAsia="等线"/>
          <w:b/>
          <w:bCs/>
          <w:szCs w:val="20"/>
        </w:rPr>
        <w:t xml:space="preserve">servation </w:t>
      </w:r>
      <w:r w:rsidR="00EF7E61" w:rsidRPr="00120084">
        <w:rPr>
          <w:rFonts w:eastAsia="等线" w:hint="eastAsia"/>
          <w:b/>
          <w:bCs/>
          <w:szCs w:val="20"/>
          <w:lang w:eastAsia="zh-CN"/>
        </w:rPr>
        <w:t>3</w:t>
      </w:r>
      <w:r w:rsidRPr="00120084">
        <w:rPr>
          <w:rFonts w:eastAsia="等线" w:hint="eastAsia"/>
          <w:b/>
          <w:bCs/>
          <w:szCs w:val="20"/>
        </w:rPr>
        <w:t xml:space="preserve">: 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>There is no power saving gain</w:t>
      </w:r>
      <w:r w:rsidRPr="00120084">
        <w:rPr>
          <w:rFonts w:eastAsia="等线" w:hint="eastAsia"/>
          <w:b/>
          <w:bCs/>
          <w:szCs w:val="20"/>
        </w:rPr>
        <w:t xml:space="preserve"> that 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 w:rsidR="00CB6807" w:rsidRPr="00120084">
        <w:rPr>
          <w:rFonts w:eastAsia="等线"/>
          <w:b/>
          <w:bCs/>
          <w:szCs w:val="20"/>
        </w:rPr>
        <w:t>RRM</w:t>
      </w:r>
      <w:r w:rsidRPr="00120084">
        <w:rPr>
          <w:rFonts w:eastAsia="等线" w:hint="eastAsia"/>
          <w:b/>
          <w:bCs/>
          <w:szCs w:val="20"/>
        </w:rPr>
        <w:t xml:space="preserve"> 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 xml:space="preserve">measurement </w:t>
      </w:r>
      <w:r w:rsidRPr="00120084">
        <w:rPr>
          <w:rFonts w:eastAsia="等线" w:hint="eastAsia"/>
          <w:b/>
          <w:bCs/>
          <w:szCs w:val="20"/>
        </w:rPr>
        <w:t>relax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>ation</w:t>
      </w:r>
      <w:r w:rsidRPr="00120084">
        <w:rPr>
          <w:rFonts w:eastAsia="等线"/>
          <w:b/>
          <w:bCs/>
          <w:szCs w:val="20"/>
        </w:rPr>
        <w:t>/offload</w:t>
      </w:r>
      <w:r w:rsidR="00423F82" w:rsidRPr="00120084">
        <w:rPr>
          <w:rFonts w:eastAsia="等线" w:hint="eastAsia"/>
          <w:b/>
          <w:bCs/>
          <w:szCs w:val="20"/>
          <w:lang w:eastAsia="zh-CN"/>
        </w:rPr>
        <w:t>ing</w:t>
      </w:r>
      <w:r w:rsidR="00FA1D99" w:rsidRPr="00120084">
        <w:rPr>
          <w:rFonts w:eastAsia="等线" w:hint="eastAsia"/>
          <w:b/>
          <w:bCs/>
          <w:szCs w:val="20"/>
          <w:lang w:eastAsia="zh-CN"/>
        </w:rPr>
        <w:t>.</w:t>
      </w:r>
    </w:p>
    <w:p w14:paraId="737BA1A6" w14:textId="44C5C977" w:rsidR="0007789D" w:rsidRPr="00120084" w:rsidRDefault="009F1D68" w:rsidP="001F02A1">
      <w:pPr>
        <w:spacing w:before="120" w:after="120"/>
        <w:jc w:val="both"/>
        <w:rPr>
          <w:rFonts w:eastAsia="等线"/>
          <w:szCs w:val="20"/>
          <w:lang w:eastAsia="zh-CN"/>
        </w:rPr>
      </w:pPr>
      <w:r w:rsidRPr="00120084">
        <w:rPr>
          <w:rFonts w:eastAsia="等线"/>
          <w:szCs w:val="20"/>
          <w:lang w:eastAsia="zh-CN"/>
        </w:rPr>
        <w:t>Thus, network configuration on the</w:t>
      </w:r>
      <w:r w:rsidR="00A032C7" w:rsidRPr="00120084">
        <w:rPr>
          <w:rFonts w:eastAsia="等线"/>
          <w:szCs w:val="20"/>
          <w:lang w:eastAsia="zh-CN"/>
        </w:rPr>
        <w:t xml:space="preserve"> specific</w:t>
      </w:r>
      <w:r w:rsidR="00B563FC" w:rsidRPr="00120084">
        <w:rPr>
          <w:rFonts w:eastAsia="等线" w:hint="eastAsia"/>
          <w:szCs w:val="20"/>
          <w:lang w:eastAsia="zh-CN"/>
        </w:rPr>
        <w:t xml:space="preserve"> threshold </w:t>
      </w:r>
      <w:r w:rsidR="0032558C" w:rsidRPr="00120084">
        <w:rPr>
          <w:rFonts w:eastAsia="等线"/>
          <w:szCs w:val="20"/>
          <w:lang w:eastAsia="zh-CN"/>
        </w:rPr>
        <w:t>of</w:t>
      </w:r>
      <w:r w:rsidR="00A032C7" w:rsidRPr="00120084">
        <w:rPr>
          <w:rFonts w:eastAsia="等线"/>
          <w:szCs w:val="20"/>
          <w:lang w:eastAsia="zh-CN"/>
        </w:rPr>
        <w:t xml:space="preserve"> the RRM relaxation</w:t>
      </w:r>
      <w:r w:rsidR="00246478" w:rsidRPr="00120084">
        <w:rPr>
          <w:rFonts w:eastAsia="等线"/>
          <w:szCs w:val="20"/>
          <w:lang w:eastAsia="zh-CN"/>
        </w:rPr>
        <w:t>/offloading</w:t>
      </w:r>
      <w:r w:rsidR="00165A54" w:rsidRPr="00120084">
        <w:rPr>
          <w:rFonts w:eastAsia="等线"/>
          <w:szCs w:val="20"/>
          <w:lang w:eastAsia="zh-CN"/>
        </w:rPr>
        <w:t xml:space="preserve"> criteria</w:t>
      </w:r>
      <w:r w:rsidR="00035EB6" w:rsidRPr="00120084">
        <w:rPr>
          <w:rFonts w:eastAsia="等线"/>
          <w:szCs w:val="20"/>
          <w:lang w:eastAsia="zh-CN"/>
        </w:rPr>
        <w:t xml:space="preserve"> and entry condition for LP-WUS monitoring should </w:t>
      </w:r>
      <w:r w:rsidR="0075025F" w:rsidRPr="00120084">
        <w:rPr>
          <w:rFonts w:eastAsiaTheme="minorEastAsia"/>
          <w:szCs w:val="20"/>
          <w:lang w:eastAsia="zh-CN"/>
        </w:rPr>
        <w:t>avoid such case without any power saving gain.</w:t>
      </w:r>
      <w:r w:rsidR="00246478" w:rsidRPr="00120084">
        <w:rPr>
          <w:rFonts w:eastAsia="等线"/>
          <w:szCs w:val="20"/>
          <w:lang w:eastAsia="zh-CN"/>
        </w:rPr>
        <w:t xml:space="preserve"> </w:t>
      </w:r>
      <w:r w:rsidR="00EA14AB" w:rsidRPr="00120084">
        <w:rPr>
          <w:rFonts w:eastAsia="等线"/>
          <w:szCs w:val="20"/>
          <w:lang w:eastAsia="zh-CN"/>
        </w:rPr>
        <w:t>In order to</w:t>
      </w:r>
      <w:r w:rsidR="00ED729A" w:rsidRPr="00120084">
        <w:rPr>
          <w:rFonts w:eastAsia="等线" w:hint="eastAsia"/>
          <w:szCs w:val="20"/>
          <w:lang w:eastAsia="zh-CN"/>
        </w:rPr>
        <w:t xml:space="preserve"> guarantee </w:t>
      </w:r>
      <w:r w:rsidR="005D3AEE" w:rsidRPr="00120084">
        <w:rPr>
          <w:rFonts w:eastAsiaTheme="minorEastAsia"/>
          <w:szCs w:val="20"/>
          <w:lang w:eastAsia="zh-CN"/>
        </w:rPr>
        <w:t>serving</w:t>
      </w:r>
      <w:r w:rsidR="001331C9" w:rsidRPr="00120084">
        <w:rPr>
          <w:rFonts w:eastAsiaTheme="minorEastAsia" w:hint="eastAsia"/>
          <w:szCs w:val="20"/>
          <w:lang w:eastAsia="zh-CN"/>
        </w:rPr>
        <w:t>/neighboring</w:t>
      </w:r>
      <w:r w:rsidR="005D3AEE" w:rsidRPr="00120084">
        <w:rPr>
          <w:rFonts w:eastAsiaTheme="minorEastAsia"/>
          <w:szCs w:val="20"/>
          <w:lang w:eastAsia="zh-CN"/>
        </w:rPr>
        <w:t xml:space="preserve"> cell measurement is relaxed</w:t>
      </w:r>
      <w:r w:rsidR="005B4DF6" w:rsidRPr="00120084">
        <w:rPr>
          <w:rFonts w:eastAsia="等线" w:hint="eastAsia"/>
          <w:szCs w:val="20"/>
          <w:lang w:eastAsia="zh-CN"/>
        </w:rPr>
        <w:t xml:space="preserve"> </w:t>
      </w:r>
      <w:r w:rsidR="008C551C" w:rsidRPr="00120084">
        <w:rPr>
          <w:rFonts w:eastAsia="等线" w:hint="eastAsia"/>
          <w:szCs w:val="20"/>
          <w:lang w:eastAsia="zh-CN"/>
        </w:rPr>
        <w:t>when</w:t>
      </w:r>
      <w:r w:rsidR="005B4DF6" w:rsidRPr="00120084">
        <w:rPr>
          <w:rFonts w:eastAsia="等线" w:hint="eastAsia"/>
          <w:szCs w:val="20"/>
          <w:lang w:eastAsia="zh-CN"/>
        </w:rPr>
        <w:t xml:space="preserve"> UE monitors LP-WUS</w:t>
      </w:r>
      <w:r w:rsidR="00D90B2C" w:rsidRPr="00120084">
        <w:rPr>
          <w:rFonts w:eastAsia="等线" w:hint="eastAsia"/>
          <w:szCs w:val="20"/>
          <w:lang w:eastAsia="zh-CN"/>
        </w:rPr>
        <w:t xml:space="preserve">, </w:t>
      </w:r>
      <w:bookmarkStart w:id="6" w:name="_Hlk165991783"/>
      <w:r w:rsidR="001942ED" w:rsidRPr="00120084">
        <w:rPr>
          <w:rFonts w:eastAsia="等线" w:hint="eastAsia"/>
          <w:szCs w:val="20"/>
          <w:lang w:eastAsia="zh-CN"/>
        </w:rPr>
        <w:t>t</w:t>
      </w:r>
      <w:r w:rsidR="001942ED" w:rsidRPr="00120084">
        <w:rPr>
          <w:rFonts w:eastAsia="等线"/>
          <w:szCs w:val="20"/>
          <w:lang w:eastAsia="zh-CN"/>
        </w:rPr>
        <w:t xml:space="preserve">hresholds of the criteria for </w:t>
      </w:r>
      <w:r w:rsidR="00B16F52" w:rsidRPr="00120084">
        <w:rPr>
          <w:rFonts w:eastAsia="等线" w:hint="eastAsia"/>
          <w:szCs w:val="20"/>
          <w:lang w:eastAsia="zh-CN"/>
        </w:rPr>
        <w:t xml:space="preserve">the </w:t>
      </w:r>
      <w:r w:rsidR="001942ED" w:rsidRPr="00120084">
        <w:rPr>
          <w:rFonts w:eastAsia="等线"/>
          <w:szCs w:val="20"/>
          <w:lang w:eastAsia="zh-CN"/>
        </w:rPr>
        <w:t>serving/neighbor</w:t>
      </w:r>
      <w:r w:rsidR="00EA1E94" w:rsidRPr="00120084">
        <w:rPr>
          <w:rFonts w:eastAsia="等线" w:hint="eastAsia"/>
          <w:szCs w:val="20"/>
          <w:lang w:eastAsia="zh-CN"/>
        </w:rPr>
        <w:t>ing</w:t>
      </w:r>
      <w:r w:rsidR="001942ED" w:rsidRPr="00120084">
        <w:rPr>
          <w:rFonts w:eastAsia="等线"/>
          <w:szCs w:val="20"/>
          <w:lang w:eastAsia="zh-CN"/>
        </w:rPr>
        <w:t xml:space="preserve"> cell measurement relaxation </w:t>
      </w:r>
      <w:bookmarkEnd w:id="6"/>
      <w:r w:rsidR="001942ED" w:rsidRPr="00120084">
        <w:rPr>
          <w:rFonts w:eastAsia="等线"/>
          <w:szCs w:val="20"/>
          <w:lang w:eastAsia="zh-CN"/>
        </w:rPr>
        <w:t xml:space="preserve">should be </w:t>
      </w:r>
      <w:r w:rsidR="009B2091" w:rsidRPr="00120084">
        <w:rPr>
          <w:rFonts w:eastAsia="等线"/>
          <w:szCs w:val="20"/>
          <w:lang w:eastAsia="zh-CN"/>
        </w:rPr>
        <w:t>lower than</w:t>
      </w:r>
      <w:r w:rsidR="009B2091" w:rsidRPr="00120084">
        <w:rPr>
          <w:rFonts w:eastAsia="等线" w:hint="eastAsia"/>
          <w:szCs w:val="20"/>
          <w:lang w:eastAsia="zh-CN"/>
        </w:rPr>
        <w:t xml:space="preserve"> or</w:t>
      </w:r>
      <w:r w:rsidR="001942ED" w:rsidRPr="00120084">
        <w:rPr>
          <w:rFonts w:eastAsia="等线"/>
          <w:szCs w:val="20"/>
          <w:lang w:eastAsia="zh-CN"/>
        </w:rPr>
        <w:t xml:space="preserve"> equal to the threshold of </w:t>
      </w:r>
      <w:r w:rsidR="00D90B2C" w:rsidRPr="00120084">
        <w:rPr>
          <w:rFonts w:eastAsia="等线"/>
          <w:szCs w:val="20"/>
          <w:lang w:eastAsia="zh-CN"/>
        </w:rPr>
        <w:t xml:space="preserve">the </w:t>
      </w:r>
      <w:r w:rsidR="001942ED" w:rsidRPr="00120084">
        <w:rPr>
          <w:rFonts w:eastAsia="等线"/>
          <w:szCs w:val="20"/>
          <w:lang w:eastAsia="zh-CN"/>
        </w:rPr>
        <w:t>entry condition for LP-WUS monitoring.</w:t>
      </w:r>
      <w:r w:rsidR="008B18AB" w:rsidRPr="00120084">
        <w:rPr>
          <w:rFonts w:eastAsia="等线" w:hint="eastAsia"/>
          <w:szCs w:val="20"/>
          <w:lang w:eastAsia="zh-CN"/>
        </w:rPr>
        <w:t xml:space="preserve"> </w:t>
      </w:r>
      <w:r w:rsidR="0007789D" w:rsidRPr="00120084">
        <w:rPr>
          <w:rFonts w:eastAsia="等线" w:hint="eastAsia"/>
          <w:szCs w:val="20"/>
          <w:lang w:eastAsia="zh-CN"/>
        </w:rPr>
        <w:t xml:space="preserve">But </w:t>
      </w:r>
      <w:r w:rsidR="0007789D" w:rsidRPr="00120084">
        <w:rPr>
          <w:rFonts w:eastAsia="等线"/>
          <w:szCs w:val="20"/>
          <w:lang w:eastAsia="zh-CN"/>
        </w:rPr>
        <w:t>for simplicity</w:t>
      </w:r>
      <w:r w:rsidR="0007789D" w:rsidRPr="00120084">
        <w:rPr>
          <w:rFonts w:eastAsia="等线" w:hint="eastAsia"/>
          <w:szCs w:val="20"/>
          <w:lang w:eastAsia="zh-CN"/>
        </w:rPr>
        <w:t xml:space="preserve">, </w:t>
      </w:r>
      <w:r w:rsidR="003709F4" w:rsidRPr="00120084">
        <w:rPr>
          <w:rFonts w:eastAsia="等线"/>
          <w:szCs w:val="20"/>
          <w:lang w:eastAsia="zh-CN"/>
        </w:rPr>
        <w:t>it is better to</w:t>
      </w:r>
      <w:r w:rsidR="0007789D" w:rsidRPr="00120084">
        <w:rPr>
          <w:rFonts w:eastAsia="等线" w:hint="eastAsia"/>
          <w:szCs w:val="20"/>
          <w:lang w:eastAsia="zh-CN"/>
        </w:rPr>
        <w:t xml:space="preserve"> adopt the same threshold</w:t>
      </w:r>
      <w:r w:rsidR="0007789D" w:rsidRPr="00120084">
        <w:rPr>
          <w:rFonts w:eastAsia="等线"/>
          <w:szCs w:val="20"/>
          <w:lang w:eastAsia="zh-CN"/>
        </w:rPr>
        <w:t>.</w:t>
      </w:r>
    </w:p>
    <w:p w14:paraId="5C728EBC" w14:textId="13ACEF84" w:rsidR="00CC1302" w:rsidRPr="00120084" w:rsidRDefault="00CC1302" w:rsidP="008157DA">
      <w:pPr>
        <w:spacing w:after="120"/>
        <w:jc w:val="both"/>
        <w:rPr>
          <w:rFonts w:eastAsiaTheme="minorEastAsia"/>
          <w:szCs w:val="20"/>
          <w:lang w:eastAsia="zh-CN"/>
        </w:rPr>
      </w:pPr>
      <w:bookmarkStart w:id="7" w:name="_Hlk181971158"/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 w:rsidR="00414892" w:rsidRPr="00120084">
        <w:rPr>
          <w:rFonts w:eastAsia="等线" w:hint="eastAsia"/>
          <w:b/>
          <w:bCs/>
          <w:szCs w:val="20"/>
          <w:lang w:eastAsia="zh-CN"/>
        </w:rPr>
        <w:t>7</w:t>
      </w:r>
      <w:r w:rsidRPr="00120084">
        <w:rPr>
          <w:rFonts w:eastAsia="等线"/>
          <w:b/>
          <w:bCs/>
          <w:szCs w:val="20"/>
          <w:lang w:eastAsia="zh-CN"/>
        </w:rPr>
        <w:t xml:space="preserve">: </w:t>
      </w:r>
      <w:r w:rsidR="00ED6298" w:rsidRPr="00120084">
        <w:rPr>
          <w:rFonts w:eastAsia="等线"/>
          <w:b/>
          <w:bCs/>
          <w:szCs w:val="20"/>
          <w:lang w:eastAsia="zh-CN"/>
        </w:rPr>
        <w:t>The t</w:t>
      </w:r>
      <w:r w:rsidRPr="00120084">
        <w:rPr>
          <w:rFonts w:eastAsia="等线"/>
          <w:b/>
          <w:bCs/>
          <w:szCs w:val="20"/>
          <w:lang w:eastAsia="zh-CN"/>
        </w:rPr>
        <w:t>hreshold of the criteria for serving/neighbor</w:t>
      </w:r>
      <w:r w:rsidR="000377A1" w:rsidRPr="00120084">
        <w:rPr>
          <w:rFonts w:eastAsia="等线" w:hint="eastAsia"/>
          <w:b/>
          <w:bCs/>
          <w:szCs w:val="20"/>
          <w:lang w:eastAsia="zh-CN"/>
        </w:rPr>
        <w:t>ing</w:t>
      </w:r>
      <w:r w:rsidRPr="00120084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120084">
        <w:rPr>
          <w:rFonts w:eastAsia="等线"/>
          <w:b/>
          <w:bCs/>
          <w:szCs w:val="20"/>
          <w:lang w:eastAsia="zh-CN"/>
        </w:rPr>
        <w:t xml:space="preserve"> equal to the threshold of </w:t>
      </w:r>
      <w:r w:rsidR="00AB18FF"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29C2843A" w14:textId="5EFB8DCC" w:rsidR="002026E4" w:rsidRPr="00120084" w:rsidRDefault="001331C9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Theme="minorEastAsia" w:hint="eastAsia"/>
          <w:szCs w:val="20"/>
          <w:lang w:eastAsia="zh-CN"/>
        </w:rPr>
        <w:t xml:space="preserve">As for serving cell measurement offloading, </w:t>
      </w:r>
      <w:r w:rsidR="00C629C5" w:rsidRPr="00120084">
        <w:rPr>
          <w:rFonts w:eastAsiaTheme="minorEastAsia" w:hint="eastAsia"/>
          <w:szCs w:val="20"/>
          <w:lang w:eastAsia="zh-CN"/>
        </w:rPr>
        <w:t>considering</w:t>
      </w:r>
      <w:r w:rsidR="00B76A78" w:rsidRPr="00120084">
        <w:rPr>
          <w:rFonts w:eastAsiaTheme="minorEastAsia" w:hint="eastAsia"/>
          <w:szCs w:val="20"/>
          <w:lang w:eastAsia="zh-CN"/>
        </w:rPr>
        <w:t xml:space="preserve"> </w:t>
      </w:r>
      <w:r w:rsidRPr="00120084">
        <w:rPr>
          <w:rFonts w:eastAsiaTheme="minorEastAsia" w:hint="eastAsia"/>
          <w:szCs w:val="20"/>
          <w:lang w:eastAsia="zh-CN"/>
        </w:rPr>
        <w:t xml:space="preserve">the entry conditions of LP-WUS monitoring include at least </w:t>
      </w:r>
      <w:r w:rsidRPr="00120084">
        <w:rPr>
          <w:rFonts w:eastAsiaTheme="minorEastAsia"/>
          <w:szCs w:val="20"/>
          <w:lang w:eastAsia="zh-CN"/>
        </w:rPr>
        <w:t>serving cell quality via MR</w:t>
      </w:r>
      <w:r w:rsidRPr="00120084">
        <w:rPr>
          <w:rFonts w:eastAsiaTheme="minorEastAsia" w:hint="eastAsia"/>
          <w:szCs w:val="20"/>
          <w:lang w:eastAsia="zh-CN"/>
        </w:rPr>
        <w:t xml:space="preserve">, serving cell measurement via MR </w:t>
      </w:r>
      <w:proofErr w:type="spellStart"/>
      <w:r w:rsidRPr="00120084">
        <w:rPr>
          <w:rFonts w:eastAsiaTheme="minorEastAsia" w:hint="eastAsia"/>
          <w:szCs w:val="20"/>
          <w:lang w:eastAsia="zh-CN"/>
        </w:rPr>
        <w:t>can not</w:t>
      </w:r>
      <w:proofErr w:type="spellEnd"/>
      <w:r w:rsidRPr="00120084">
        <w:rPr>
          <w:rFonts w:eastAsiaTheme="minorEastAsia" w:hint="eastAsia"/>
          <w:szCs w:val="20"/>
          <w:lang w:eastAsia="zh-CN"/>
        </w:rPr>
        <w:t xml:space="preserve"> be offloaded to LR </w:t>
      </w:r>
      <w:r w:rsidRPr="00120084">
        <w:rPr>
          <w:rFonts w:eastAsiaTheme="minorEastAsia"/>
          <w:szCs w:val="20"/>
          <w:lang w:eastAsia="zh-CN"/>
        </w:rPr>
        <w:t>before</w:t>
      </w:r>
      <w:r w:rsidRPr="00120084">
        <w:rPr>
          <w:rFonts w:eastAsiaTheme="minorEastAsia" w:hint="eastAsia"/>
          <w:szCs w:val="20"/>
          <w:lang w:eastAsia="zh-CN"/>
        </w:rPr>
        <w:t xml:space="preserve"> UE enters </w:t>
      </w:r>
      <w:r w:rsidR="00B76A78" w:rsidRPr="00120084">
        <w:rPr>
          <w:rFonts w:eastAsiaTheme="minorEastAsia" w:hint="eastAsia"/>
          <w:szCs w:val="20"/>
          <w:lang w:eastAsia="zh-CN"/>
        </w:rPr>
        <w:t xml:space="preserve">the </w:t>
      </w:r>
      <w:r w:rsidRPr="00120084">
        <w:rPr>
          <w:rFonts w:eastAsiaTheme="minorEastAsia" w:hint="eastAsia"/>
          <w:szCs w:val="20"/>
          <w:lang w:eastAsia="zh-CN"/>
        </w:rPr>
        <w:t>LP-WUS monitoring state.</w:t>
      </w:r>
      <w:r w:rsidR="00B76A78" w:rsidRPr="00120084">
        <w:rPr>
          <w:rFonts w:eastAsiaTheme="minorEastAsia" w:hint="eastAsia"/>
          <w:szCs w:val="20"/>
          <w:lang w:eastAsia="zh-CN"/>
        </w:rPr>
        <w:t xml:space="preserve"> </w:t>
      </w:r>
      <w:proofErr w:type="gramStart"/>
      <w:r w:rsidR="00D91B86" w:rsidRPr="00120084">
        <w:rPr>
          <w:rFonts w:eastAsiaTheme="minorEastAsia" w:hint="eastAsia"/>
          <w:szCs w:val="20"/>
          <w:lang w:eastAsia="zh-CN"/>
        </w:rPr>
        <w:t>Thus</w:t>
      </w:r>
      <w:proofErr w:type="gramEnd"/>
      <w:r w:rsidR="00C629C5" w:rsidRPr="00120084">
        <w:rPr>
          <w:rFonts w:eastAsiaTheme="minorEastAsia" w:hint="eastAsia"/>
          <w:szCs w:val="20"/>
          <w:lang w:eastAsia="zh-CN"/>
        </w:rPr>
        <w:t xml:space="preserve"> </w:t>
      </w:r>
      <w:r w:rsidR="00C629C5" w:rsidRPr="00120084">
        <w:rPr>
          <w:rFonts w:eastAsiaTheme="minorEastAsia"/>
          <w:szCs w:val="20"/>
          <w:lang w:eastAsia="zh-CN"/>
        </w:rPr>
        <w:t xml:space="preserve">thresholds of the criteria for the serving cell measurement offloading should be higher than or equal to the threshold of the entry condition for LP-WUS monitoring. </w:t>
      </w:r>
    </w:p>
    <w:p w14:paraId="0882C197" w14:textId="6C6D5BB0" w:rsidR="00232944" w:rsidRPr="00120084" w:rsidRDefault="00232944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 w:rsidR="00414892" w:rsidRPr="00120084">
        <w:rPr>
          <w:rFonts w:eastAsia="等线" w:hint="eastAsia"/>
          <w:b/>
          <w:bCs/>
          <w:szCs w:val="20"/>
          <w:lang w:eastAsia="zh-CN"/>
        </w:rPr>
        <w:t>8</w:t>
      </w:r>
      <w:r w:rsidRPr="00120084">
        <w:rPr>
          <w:rFonts w:eastAsia="等线" w:hint="eastAsia"/>
          <w:b/>
          <w:bCs/>
          <w:szCs w:val="20"/>
          <w:lang w:eastAsia="zh-CN"/>
        </w:rPr>
        <w:t>:</w:t>
      </w:r>
      <w:r w:rsidRPr="00120084">
        <w:rPr>
          <w:rFonts w:eastAsia="等线"/>
          <w:b/>
          <w:bCs/>
          <w:szCs w:val="20"/>
          <w:lang w:eastAsia="zh-CN"/>
        </w:rPr>
        <w:t xml:space="preserve"> </w:t>
      </w:r>
      <w:r w:rsidR="00250B05" w:rsidRPr="00120084">
        <w:rPr>
          <w:rFonts w:eastAsia="等线"/>
          <w:b/>
          <w:bCs/>
          <w:szCs w:val="20"/>
          <w:lang w:eastAsia="zh-CN"/>
        </w:rPr>
        <w:t>The threshold</w:t>
      </w:r>
      <w:r w:rsidRPr="00120084">
        <w:rPr>
          <w:rFonts w:eastAsia="等线"/>
          <w:b/>
          <w:bCs/>
          <w:szCs w:val="20"/>
          <w:lang w:eastAsia="zh-CN"/>
        </w:rPr>
        <w:t xml:space="preserve"> of the criteria for serving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120084">
        <w:rPr>
          <w:rFonts w:eastAsia="等线"/>
          <w:b/>
          <w:bCs/>
          <w:szCs w:val="20"/>
          <w:lang w:eastAsia="zh-CN"/>
        </w:rPr>
        <w:t>measurement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120084">
        <w:rPr>
          <w:rFonts w:eastAsia="等线"/>
          <w:b/>
          <w:bCs/>
          <w:szCs w:val="20"/>
          <w:lang w:eastAsia="zh-CN"/>
        </w:rPr>
        <w:t xml:space="preserve"> should </w:t>
      </w:r>
      <w:r w:rsidRPr="00120084">
        <w:rPr>
          <w:rFonts w:eastAsia="等线" w:hint="eastAsia"/>
          <w:b/>
          <w:bCs/>
          <w:szCs w:val="20"/>
          <w:lang w:eastAsia="zh-CN"/>
        </w:rPr>
        <w:t>be higher</w:t>
      </w:r>
      <w:r w:rsidRPr="00120084">
        <w:rPr>
          <w:rFonts w:eastAsia="等线"/>
          <w:b/>
          <w:bCs/>
          <w:szCs w:val="20"/>
          <w:lang w:eastAsia="zh-CN"/>
        </w:rPr>
        <w:t xml:space="preserve"> than or equal to </w:t>
      </w:r>
      <w:r w:rsidR="00214AE2" w:rsidRPr="00120084">
        <w:rPr>
          <w:rFonts w:eastAsia="等线"/>
          <w:b/>
          <w:bCs/>
          <w:szCs w:val="20"/>
          <w:lang w:eastAsia="zh-CN"/>
        </w:rPr>
        <w:t xml:space="preserve">the threshold </w:t>
      </w:r>
      <w:r w:rsidRPr="00120084">
        <w:rPr>
          <w:rFonts w:eastAsia="等线"/>
          <w:b/>
          <w:bCs/>
          <w:szCs w:val="20"/>
          <w:lang w:eastAsia="zh-CN"/>
        </w:rPr>
        <w:t xml:space="preserve">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bookmarkEnd w:id="7"/>
    <w:p w14:paraId="7A0F69C9" w14:textId="33ABAA22" w:rsidR="00415C4B" w:rsidRPr="00415C4B" w:rsidRDefault="00293237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Theme="minorEastAsia" w:hint="eastAsia"/>
          <w:szCs w:val="20"/>
          <w:lang w:eastAsia="zh-CN"/>
        </w:rPr>
        <w:t xml:space="preserve">Based on the analysis above, </w:t>
      </w:r>
      <w:r w:rsidR="00B15D67" w:rsidRPr="00120084">
        <w:rPr>
          <w:rFonts w:eastAsiaTheme="minorEastAsia" w:hint="eastAsia"/>
          <w:szCs w:val="20"/>
          <w:lang w:eastAsia="zh-CN"/>
        </w:rPr>
        <w:t xml:space="preserve">we </w:t>
      </w:r>
      <w:r w:rsidR="00493F35" w:rsidRPr="00120084">
        <w:rPr>
          <w:rFonts w:eastAsiaTheme="minorEastAsia"/>
          <w:szCs w:val="20"/>
          <w:lang w:eastAsia="zh-CN"/>
        </w:rPr>
        <w:t>provide</w:t>
      </w:r>
      <w:r w:rsidR="00493F35" w:rsidRPr="00120084">
        <w:rPr>
          <w:rFonts w:eastAsiaTheme="minorEastAsia" w:hint="eastAsia"/>
          <w:szCs w:val="20"/>
          <w:lang w:eastAsia="zh-CN"/>
        </w:rPr>
        <w:t xml:space="preserve"> </w:t>
      </w:r>
      <w:r w:rsidR="00B15D67" w:rsidRPr="00120084">
        <w:rPr>
          <w:rFonts w:eastAsiaTheme="minorEastAsia" w:hint="eastAsia"/>
          <w:szCs w:val="20"/>
          <w:lang w:eastAsia="zh-CN"/>
        </w:rPr>
        <w:t xml:space="preserve">two examples to illustrate the </w:t>
      </w:r>
      <w:r w:rsidR="00C831B7" w:rsidRPr="00120084">
        <w:rPr>
          <w:rFonts w:eastAsiaTheme="minorEastAsia" w:hint="eastAsia"/>
          <w:szCs w:val="20"/>
          <w:lang w:eastAsia="zh-CN"/>
        </w:rPr>
        <w:t>t</w:t>
      </w:r>
      <w:r w:rsidR="00C831B7" w:rsidRPr="00120084">
        <w:rPr>
          <w:rFonts w:eastAsiaTheme="minorEastAsia"/>
          <w:szCs w:val="20"/>
          <w:lang w:eastAsia="zh-CN"/>
        </w:rPr>
        <w:t>hresh</w:t>
      </w:r>
      <w:r w:rsidR="00C831B7" w:rsidRPr="00C831B7">
        <w:rPr>
          <w:rFonts w:eastAsiaTheme="minorEastAsia"/>
          <w:szCs w:val="20"/>
          <w:lang w:eastAsia="zh-CN"/>
        </w:rPr>
        <w:t xml:space="preserve">olds and UE behaviors </w:t>
      </w:r>
      <w:r w:rsidR="00DD03CF" w:rsidRPr="00DD03CF">
        <w:rPr>
          <w:rFonts w:eastAsiaTheme="minorEastAsia"/>
          <w:szCs w:val="20"/>
          <w:lang w:eastAsia="zh-CN"/>
        </w:rPr>
        <w:t xml:space="preserve">for </w:t>
      </w:r>
      <w:r w:rsidR="00DD03CF" w:rsidRPr="00DD03CF">
        <w:rPr>
          <w:rFonts w:eastAsiaTheme="minorEastAsia" w:hint="eastAsia"/>
          <w:szCs w:val="20"/>
          <w:lang w:eastAsia="zh-CN"/>
        </w:rPr>
        <w:t xml:space="preserve">the </w:t>
      </w:r>
      <w:r w:rsidR="00DD03CF" w:rsidRPr="00DD03CF">
        <w:rPr>
          <w:rFonts w:eastAsiaTheme="minorEastAsia"/>
          <w:szCs w:val="20"/>
          <w:lang w:eastAsia="zh-CN"/>
        </w:rPr>
        <w:t>serving cell measurement relaxation/offloading</w:t>
      </w:r>
      <w:r w:rsidR="000B491F">
        <w:rPr>
          <w:rFonts w:eastAsiaTheme="minorEastAsia"/>
          <w:szCs w:val="20"/>
          <w:lang w:eastAsia="zh-CN"/>
        </w:rPr>
        <w:t xml:space="preserve"> and </w:t>
      </w:r>
      <w:r w:rsidR="00DD03CF" w:rsidRPr="00DD03CF">
        <w:rPr>
          <w:rFonts w:eastAsiaTheme="minorEastAsia"/>
          <w:szCs w:val="20"/>
          <w:lang w:eastAsia="zh-CN"/>
        </w:rPr>
        <w:t>neighboring cell measurement relaxation</w:t>
      </w:r>
      <w:r w:rsidR="003B0DFE">
        <w:rPr>
          <w:rFonts w:eastAsiaTheme="minorEastAsia"/>
          <w:szCs w:val="20"/>
          <w:lang w:eastAsia="zh-CN"/>
        </w:rPr>
        <w:t xml:space="preserve"> comparing to the </w:t>
      </w:r>
      <w:r w:rsidR="00D91B86">
        <w:rPr>
          <w:rFonts w:eastAsiaTheme="minorEastAsia" w:hint="eastAsia"/>
          <w:szCs w:val="20"/>
          <w:lang w:eastAsia="zh-CN"/>
        </w:rPr>
        <w:t xml:space="preserve">threshold of entry condition on </w:t>
      </w:r>
      <w:r w:rsidR="00DD03CF">
        <w:rPr>
          <w:rFonts w:eastAsiaTheme="minorEastAsia" w:hint="eastAsia"/>
          <w:szCs w:val="20"/>
          <w:lang w:eastAsia="zh-CN"/>
        </w:rPr>
        <w:t xml:space="preserve">LP-WUS monitoring </w:t>
      </w:r>
      <w:r w:rsidR="00CB6D6B">
        <w:rPr>
          <w:rFonts w:eastAsiaTheme="minorEastAsia" w:hint="eastAsia"/>
          <w:szCs w:val="20"/>
          <w:lang w:eastAsia="zh-CN"/>
        </w:rPr>
        <w:t xml:space="preserve">in </w:t>
      </w:r>
      <w:r w:rsidR="00CB6D6B">
        <w:rPr>
          <w:rFonts w:eastAsiaTheme="minorEastAsia"/>
          <w:szCs w:val="20"/>
          <w:lang w:eastAsia="zh-CN"/>
        </w:rPr>
        <w:t xml:space="preserve">the </w:t>
      </w:r>
      <w:r w:rsidR="00CB6D6B">
        <w:rPr>
          <w:rFonts w:eastAsiaTheme="minorEastAsia" w:hint="eastAsia"/>
          <w:szCs w:val="20"/>
          <w:lang w:eastAsia="zh-CN"/>
        </w:rPr>
        <w:t>following figures</w:t>
      </w:r>
      <w:r>
        <w:rPr>
          <w:rFonts w:eastAsiaTheme="minorEastAsia" w:hint="eastAsia"/>
          <w:szCs w:val="20"/>
          <w:lang w:eastAsia="zh-CN"/>
        </w:rPr>
        <w:t>.</w:t>
      </w:r>
      <w:r w:rsidR="00C86033">
        <w:rPr>
          <w:rFonts w:eastAsiaTheme="minorEastAsia" w:hint="eastAsia"/>
          <w:szCs w:val="20"/>
          <w:lang w:eastAsia="zh-CN"/>
        </w:rPr>
        <w:t xml:space="preserve">      </w:t>
      </w:r>
    </w:p>
    <w:p w14:paraId="60868253" w14:textId="1B5B6120" w:rsidR="003C4178" w:rsidRDefault="003C4178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1445" w:dyaOrig="6646" w14:anchorId="0A4EF6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277.15pt" o:ole="">
            <v:imagedata r:id="rId12" o:title=""/>
          </v:shape>
          <o:OLEObject Type="Embed" ProgID="Visio.Drawing.15" ShapeID="_x0000_i1025" DrawAspect="Content" ObjectID="_1800454314" r:id="rId13"/>
        </w:object>
      </w:r>
    </w:p>
    <w:p w14:paraId="17806363" w14:textId="499B2926" w:rsidR="008B7256" w:rsidRDefault="00E45C8C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lastRenderedPageBreak/>
        <w:t xml:space="preserve">Figure </w:t>
      </w:r>
      <w:r w:rsidR="00E47A14">
        <w:rPr>
          <w:rFonts w:eastAsiaTheme="minorEastAsia" w:hint="eastAsia"/>
          <w:b/>
          <w:bCs/>
          <w:szCs w:val="20"/>
          <w:lang w:eastAsia="zh-CN"/>
        </w:rPr>
        <w:t>1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47A14">
        <w:rPr>
          <w:rFonts w:eastAsiaTheme="minorEastAsia" w:hint="eastAsia"/>
          <w:b/>
          <w:bCs/>
          <w:szCs w:val="20"/>
          <w:lang w:eastAsia="zh-CN"/>
        </w:rPr>
        <w:t>T</w:t>
      </w:r>
      <w:r w:rsidR="00E47A14" w:rsidRPr="00E47A14">
        <w:rPr>
          <w:rFonts w:eastAsiaTheme="minorEastAsia"/>
          <w:b/>
          <w:bCs/>
          <w:szCs w:val="20"/>
          <w:lang w:eastAsia="zh-CN"/>
        </w:rPr>
        <w:t>hresholds</w:t>
      </w:r>
      <w:r w:rsidR="00E47A14"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cell offloading</w:t>
      </w:r>
      <w:r w:rsidRPr="00E45C8C">
        <w:rPr>
          <w:rFonts w:eastAsiaTheme="minorEastAsia" w:hint="eastAsia"/>
          <w:b/>
          <w:bCs/>
          <w:szCs w:val="20"/>
          <w:lang w:eastAsia="zh-CN"/>
        </w:rPr>
        <w:t>/neighboring cell measurement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2C4B62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6624F806" w14:textId="2579F87B" w:rsidR="000C4495" w:rsidRDefault="000C4495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</w:p>
    <w:p w14:paraId="4F951015" w14:textId="376934F1" w:rsidR="008E2341" w:rsidRDefault="008E2341" w:rsidP="008E2341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2196" w:dyaOrig="6646" w14:anchorId="00E67CBC">
          <v:shape id="_x0000_i1026" type="#_x0000_t75" style="width:497.9pt;height:271.7pt" o:ole="">
            <v:imagedata r:id="rId14" o:title=""/>
          </v:shape>
          <o:OLEObject Type="Embed" ProgID="Visio.Drawing.15" ShapeID="_x0000_i1026" DrawAspect="Content" ObjectID="_1800454315" r:id="rId15"/>
        </w:object>
      </w:r>
    </w:p>
    <w:p w14:paraId="3ED388F5" w14:textId="0E403099" w:rsidR="00E47A14" w:rsidRPr="00632AC2" w:rsidRDefault="00E47A14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E47A14">
        <w:rPr>
          <w:rFonts w:eastAsiaTheme="minorEastAsia"/>
          <w:b/>
          <w:bCs/>
          <w:szCs w:val="20"/>
          <w:lang w:eastAsia="zh-CN"/>
        </w:rPr>
        <w:t>hresholds</w:t>
      </w:r>
      <w:r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serving/neighboring cell measurement</w:t>
      </w:r>
      <w:r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DF0623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382E9A5A" w14:textId="652425FC" w:rsidR="00E010CE" w:rsidRDefault="00662099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62099">
        <w:rPr>
          <w:rFonts w:eastAsiaTheme="minorEastAsia"/>
          <w:szCs w:val="20"/>
          <w:lang w:eastAsia="zh-CN"/>
        </w:rPr>
        <w:t>For simplicity,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3C03A1">
        <w:rPr>
          <w:rFonts w:eastAsiaTheme="minorEastAsia" w:hint="eastAsia"/>
          <w:szCs w:val="20"/>
          <w:lang w:eastAsia="zh-CN"/>
        </w:rPr>
        <w:t>the serving cell measurement offloading and serving cell measurement relaxation</w:t>
      </w:r>
      <w:r w:rsidR="00A41172">
        <w:rPr>
          <w:rFonts w:eastAsiaTheme="minorEastAsia"/>
          <w:szCs w:val="20"/>
          <w:lang w:eastAsia="zh-CN"/>
        </w:rPr>
        <w:t xml:space="preserve"> are provided in</w:t>
      </w:r>
      <w:r w:rsidR="003C03A1">
        <w:rPr>
          <w:rFonts w:eastAsiaTheme="minorEastAsia" w:hint="eastAsia"/>
          <w:szCs w:val="20"/>
          <w:lang w:eastAsia="zh-CN"/>
        </w:rPr>
        <w:t xml:space="preserve"> Figure 1 and Figure 2</w:t>
      </w:r>
      <w:r w:rsidR="00A41172">
        <w:rPr>
          <w:rFonts w:eastAsiaTheme="minorEastAsia"/>
          <w:szCs w:val="20"/>
          <w:lang w:eastAsia="zh-CN"/>
        </w:rPr>
        <w:t>, re</w:t>
      </w:r>
      <w:r w:rsidR="00CF11A1">
        <w:rPr>
          <w:rFonts w:eastAsiaTheme="minorEastAsia"/>
          <w:szCs w:val="20"/>
          <w:lang w:eastAsia="zh-CN"/>
        </w:rPr>
        <w:t>specti</w:t>
      </w:r>
      <w:r w:rsidR="00A41172">
        <w:rPr>
          <w:rFonts w:eastAsiaTheme="minorEastAsia"/>
          <w:szCs w:val="20"/>
          <w:lang w:eastAsia="zh-CN"/>
        </w:rPr>
        <w:t>vely</w:t>
      </w:r>
      <w:r w:rsidR="003C03A1">
        <w:rPr>
          <w:rFonts w:eastAsiaTheme="minorEastAsia" w:hint="eastAsia"/>
          <w:szCs w:val="20"/>
          <w:lang w:eastAsia="zh-CN"/>
        </w:rPr>
        <w:t xml:space="preserve">. </w:t>
      </w:r>
      <w:r w:rsidR="00E010CE">
        <w:rPr>
          <w:rFonts w:eastAsiaTheme="minorEastAsia" w:hint="eastAsia"/>
          <w:szCs w:val="20"/>
          <w:lang w:eastAsia="zh-CN"/>
        </w:rPr>
        <w:t xml:space="preserve">All the </w:t>
      </w:r>
      <w:r w:rsidR="00E010CE" w:rsidRPr="00293237">
        <w:rPr>
          <w:rFonts w:eastAsiaTheme="minorEastAsia"/>
          <w:szCs w:val="20"/>
          <w:lang w:eastAsia="zh-CN"/>
        </w:rPr>
        <w:t>criteria</w:t>
      </w:r>
      <w:r w:rsidR="00E010CE">
        <w:rPr>
          <w:rFonts w:eastAsiaTheme="minorEastAsia" w:hint="eastAsia"/>
          <w:szCs w:val="20"/>
          <w:lang w:eastAsia="zh-CN"/>
        </w:rPr>
        <w:t xml:space="preserve"> for </w:t>
      </w:r>
      <w:r w:rsidR="00E010CE" w:rsidRPr="00293237">
        <w:rPr>
          <w:rFonts w:eastAsiaTheme="minorEastAsia"/>
          <w:szCs w:val="20"/>
          <w:lang w:eastAsia="zh-CN"/>
        </w:rPr>
        <w:t>serving cell measurement relaxation/offloading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E010CE" w:rsidRPr="00293237">
        <w:rPr>
          <w:rFonts w:eastAsiaTheme="minorEastAsia"/>
          <w:szCs w:val="20"/>
          <w:lang w:eastAsia="zh-CN"/>
        </w:rPr>
        <w:t>neighboring cell measurement relaxation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3E0766">
        <w:rPr>
          <w:rFonts w:eastAsiaTheme="minorEastAsia"/>
          <w:szCs w:val="20"/>
          <w:lang w:eastAsia="zh-CN"/>
        </w:rPr>
        <w:t xml:space="preserve">entry condition for </w:t>
      </w:r>
      <w:r w:rsidR="00E010CE">
        <w:rPr>
          <w:rFonts w:eastAsiaTheme="minorEastAsia" w:hint="eastAsia"/>
          <w:szCs w:val="20"/>
          <w:lang w:eastAsia="zh-CN"/>
        </w:rPr>
        <w:t xml:space="preserve">LP-WUS monitoring </w:t>
      </w:r>
      <w:r w:rsidR="00C23B80">
        <w:rPr>
          <w:rFonts w:eastAsiaTheme="minorEastAsia" w:hint="eastAsia"/>
          <w:szCs w:val="20"/>
          <w:lang w:eastAsia="zh-CN"/>
        </w:rPr>
        <w:t>are</w:t>
      </w:r>
      <w:r w:rsidR="00E010CE">
        <w:rPr>
          <w:rFonts w:eastAsiaTheme="minorEastAsia" w:hint="eastAsia"/>
          <w:szCs w:val="20"/>
          <w:lang w:eastAsia="zh-CN"/>
        </w:rPr>
        <w:t xml:space="preserve"> </w:t>
      </w:r>
      <w:r w:rsidR="00E21FC8">
        <w:rPr>
          <w:rFonts w:eastAsiaTheme="minorEastAsia"/>
          <w:szCs w:val="20"/>
          <w:lang w:eastAsia="zh-CN"/>
        </w:rPr>
        <w:t xml:space="preserve">based on </w:t>
      </w:r>
      <w:r w:rsidR="00E010CE" w:rsidRPr="00293237">
        <w:rPr>
          <w:rFonts w:eastAsiaTheme="minorEastAsia"/>
          <w:szCs w:val="20"/>
          <w:lang w:eastAsia="zh-CN"/>
        </w:rPr>
        <w:t>the serving cell quality via MR</w:t>
      </w:r>
      <w:r w:rsidR="00E010CE">
        <w:rPr>
          <w:rFonts w:eastAsiaTheme="minorEastAsia" w:hint="eastAsia"/>
          <w:szCs w:val="20"/>
          <w:lang w:eastAsia="zh-CN"/>
        </w:rPr>
        <w:t xml:space="preserve">. </w:t>
      </w:r>
    </w:p>
    <w:p w14:paraId="21A7E212" w14:textId="6D836DCF" w:rsidR="00E90634" w:rsidRPr="008C3A64" w:rsidRDefault="006A73A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8C3A64">
        <w:rPr>
          <w:rFonts w:eastAsiaTheme="minorEastAsia" w:hint="eastAsia"/>
          <w:szCs w:val="20"/>
          <w:lang w:eastAsia="zh-CN"/>
        </w:rPr>
        <w:t>For neighbor cell measurement relaxation, it refers to the neighboring cell measurement for intra-frequency/inter-frequency with</w:t>
      </w:r>
      <w:r w:rsidRPr="008C3A64">
        <w:rPr>
          <w:rFonts w:eastAsiaTheme="minorEastAsia"/>
          <w:szCs w:val="20"/>
          <w:lang w:eastAsia="zh-CN"/>
        </w:rPr>
        <w:t xml:space="preserve"> equal or lower priority</w:t>
      </w:r>
      <w:r w:rsidR="00E363B2" w:rsidRPr="008C3A64">
        <w:rPr>
          <w:rFonts w:eastAsiaTheme="minorEastAsia"/>
          <w:szCs w:val="20"/>
          <w:lang w:eastAsia="zh-CN"/>
        </w:rPr>
        <w:t xml:space="preserve"> </w:t>
      </w:r>
      <w:r w:rsidR="00E363B2" w:rsidRPr="008C3A64">
        <w:rPr>
          <w:rFonts w:eastAsiaTheme="minorEastAsia" w:hint="eastAsia"/>
          <w:szCs w:val="20"/>
          <w:lang w:eastAsia="zh-CN"/>
        </w:rPr>
        <w:t>frequency</w:t>
      </w:r>
      <w:r w:rsidRPr="008C3A64">
        <w:rPr>
          <w:rFonts w:eastAsiaTheme="minorEastAsia" w:hint="eastAsia"/>
          <w:szCs w:val="20"/>
          <w:lang w:eastAsia="zh-CN"/>
        </w:rPr>
        <w:t xml:space="preserve">. As for the inter-frequency with higher priority, it will be more complicated and can be further discussed </w:t>
      </w:r>
      <w:r w:rsidR="001D50CA" w:rsidRPr="008C3A64">
        <w:rPr>
          <w:rFonts w:eastAsiaTheme="minorEastAsia"/>
          <w:szCs w:val="20"/>
          <w:lang w:eastAsia="zh-CN"/>
        </w:rPr>
        <w:t>later</w:t>
      </w:r>
      <w:r w:rsidRPr="008C3A64">
        <w:rPr>
          <w:rFonts w:eastAsiaTheme="minorEastAsia" w:hint="eastAsia"/>
          <w:szCs w:val="20"/>
          <w:lang w:eastAsia="zh-CN"/>
        </w:rPr>
        <w:t xml:space="preserve">. When the </w:t>
      </w:r>
      <w:r w:rsidRPr="008C3A64">
        <w:rPr>
          <w:rFonts w:eastAsiaTheme="minorEastAsia"/>
          <w:szCs w:val="20"/>
          <w:lang w:eastAsia="zh-CN"/>
        </w:rPr>
        <w:t>serving cell quality based on the measurement via MR</w:t>
      </w:r>
      <w:r w:rsidRPr="008C3A64">
        <w:rPr>
          <w:rFonts w:eastAsiaTheme="minorEastAsia" w:hint="eastAsia"/>
          <w:szCs w:val="20"/>
          <w:lang w:eastAsia="zh-CN"/>
        </w:rPr>
        <w:t xml:space="preserve"> ex</w:t>
      </w:r>
      <w:r w:rsidR="00FD5858" w:rsidRPr="008C3A64">
        <w:rPr>
          <w:rFonts w:eastAsiaTheme="minorEastAsia" w:hint="eastAsia"/>
          <w:szCs w:val="20"/>
          <w:lang w:eastAsia="zh-CN"/>
        </w:rPr>
        <w:t>ceed</w:t>
      </w:r>
      <w:r w:rsidRPr="008C3A64">
        <w:rPr>
          <w:rFonts w:eastAsiaTheme="minorEastAsia" w:hint="eastAsia"/>
          <w:szCs w:val="20"/>
          <w:lang w:eastAsia="zh-CN"/>
        </w:rPr>
        <w:t xml:space="preserve">s the legacy </w:t>
      </w:r>
      <w:r w:rsidR="002933FC" w:rsidRPr="008C3A64">
        <w:rPr>
          <w:rFonts w:eastAsia="等线"/>
          <w:szCs w:val="20"/>
          <w:lang w:eastAsia="zh-CN"/>
        </w:rPr>
        <w:t>S</w:t>
      </w:r>
      <w:r w:rsidR="00FD5858" w:rsidRPr="008C3A64">
        <w:rPr>
          <w:rFonts w:eastAsia="等线"/>
          <w:szCs w:val="20"/>
          <w:lang w:eastAsia="zh-CN"/>
        </w:rPr>
        <w:t>-measure threshold</w:t>
      </w:r>
      <w:r w:rsidRPr="008C3A64">
        <w:rPr>
          <w:rFonts w:eastAsiaTheme="minorEastAsia" w:hint="eastAsia"/>
          <w:szCs w:val="20"/>
          <w:lang w:eastAsia="zh-CN"/>
        </w:rPr>
        <w:t>, there is no neighboring cell measurement</w:t>
      </w:r>
      <w:r w:rsidR="004836BC" w:rsidRPr="008C3A64">
        <w:rPr>
          <w:rFonts w:eastAsiaTheme="minorEastAsia" w:hint="eastAsia"/>
          <w:szCs w:val="20"/>
          <w:lang w:eastAsia="zh-CN"/>
        </w:rPr>
        <w:t xml:space="preserve"> to be performed</w:t>
      </w:r>
      <w:r w:rsidR="00203619">
        <w:rPr>
          <w:rFonts w:eastAsiaTheme="minorEastAsia" w:hint="eastAsia"/>
          <w:szCs w:val="20"/>
          <w:lang w:eastAsia="zh-CN"/>
        </w:rPr>
        <w:t xml:space="preserve"> according to </w:t>
      </w:r>
      <w:r w:rsidR="007E1DA2">
        <w:rPr>
          <w:rFonts w:eastAsiaTheme="minorEastAsia"/>
          <w:szCs w:val="20"/>
          <w:lang w:eastAsia="zh-CN"/>
        </w:rPr>
        <w:t xml:space="preserve">the </w:t>
      </w:r>
      <w:r w:rsidR="00203619">
        <w:rPr>
          <w:rFonts w:eastAsiaTheme="minorEastAsia" w:hint="eastAsia"/>
          <w:szCs w:val="20"/>
          <w:lang w:eastAsia="zh-CN"/>
        </w:rPr>
        <w:t>current specification</w:t>
      </w:r>
      <w:r w:rsidRPr="008C3A64">
        <w:rPr>
          <w:rFonts w:eastAsiaTheme="minorEastAsia" w:hint="eastAsia"/>
          <w:szCs w:val="20"/>
          <w:lang w:eastAsia="zh-CN"/>
        </w:rPr>
        <w:t xml:space="preserve">.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Besides, </w:t>
      </w:r>
      <w:r w:rsidR="00430699" w:rsidRPr="008C3A64">
        <w:rPr>
          <w:rFonts w:eastAsiaTheme="minorEastAsia" w:hint="eastAsia"/>
          <w:szCs w:val="20"/>
          <w:lang w:eastAsia="zh-CN"/>
        </w:rPr>
        <w:t xml:space="preserve">it is </w:t>
      </w:r>
      <w:r w:rsidR="00B0724D" w:rsidRPr="008C3A64">
        <w:rPr>
          <w:rFonts w:eastAsiaTheme="minorEastAsia"/>
          <w:szCs w:val="20"/>
          <w:lang w:eastAsia="zh-CN"/>
        </w:rPr>
        <w:t>plain and obvious</w:t>
      </w:r>
      <w:r w:rsidR="008C3A64" w:rsidRPr="008C3A64">
        <w:rPr>
          <w:rFonts w:eastAsiaTheme="minorEastAsia" w:hint="eastAsia"/>
          <w:szCs w:val="20"/>
          <w:lang w:eastAsia="zh-CN"/>
        </w:rPr>
        <w:t xml:space="preserve"> that </w:t>
      </w:r>
      <w:r w:rsidR="001E4180" w:rsidRPr="008C3A64">
        <w:rPr>
          <w:rFonts w:eastAsiaTheme="minorEastAsia"/>
          <w:szCs w:val="20"/>
          <w:lang w:eastAsia="zh-CN"/>
        </w:rPr>
        <w:t xml:space="preserve">the threshold of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the legacy </w:t>
      </w:r>
      <w:r w:rsidR="00CA0305" w:rsidRPr="008C3A64">
        <w:rPr>
          <w:rFonts w:eastAsia="等线"/>
          <w:szCs w:val="20"/>
          <w:lang w:eastAsia="zh-CN"/>
        </w:rPr>
        <w:t>S</w:t>
      </w:r>
      <w:r w:rsidR="00FB50E6" w:rsidRPr="008C3A64">
        <w:rPr>
          <w:rFonts w:eastAsia="等线"/>
          <w:szCs w:val="20"/>
          <w:lang w:eastAsia="zh-CN"/>
        </w:rPr>
        <w:t>-measure threshold</w:t>
      </w:r>
      <w:r w:rsidR="001E4180" w:rsidRPr="008C3A64">
        <w:rPr>
          <w:rFonts w:eastAsiaTheme="minorEastAsia"/>
          <w:szCs w:val="20"/>
          <w:lang w:eastAsia="zh-CN"/>
        </w:rPr>
        <w:t xml:space="preserve"> is </w:t>
      </w:r>
      <w:r w:rsidR="00FB50E6" w:rsidRPr="008C3A64">
        <w:rPr>
          <w:rFonts w:eastAsiaTheme="minorEastAsia" w:hint="eastAsia"/>
          <w:szCs w:val="20"/>
          <w:lang w:eastAsia="zh-CN"/>
        </w:rPr>
        <w:t>high</w:t>
      </w:r>
      <w:r w:rsidR="001E4180" w:rsidRPr="008C3A64">
        <w:rPr>
          <w:rFonts w:eastAsiaTheme="minorEastAsia"/>
          <w:szCs w:val="20"/>
          <w:lang w:eastAsia="zh-CN"/>
        </w:rPr>
        <w:t xml:space="preserve">er than or </w:t>
      </w:r>
      <w:r w:rsidR="00C67BBC" w:rsidRPr="008C3A64">
        <w:rPr>
          <w:rFonts w:eastAsiaTheme="minorEastAsia"/>
          <w:szCs w:val="20"/>
          <w:lang w:eastAsia="zh-CN"/>
        </w:rPr>
        <w:t>equal</w:t>
      </w:r>
      <w:r w:rsidR="001E4180" w:rsidRPr="008C3A64">
        <w:rPr>
          <w:rFonts w:eastAsiaTheme="minorEastAsia"/>
          <w:szCs w:val="20"/>
          <w:lang w:eastAsia="zh-CN"/>
        </w:rPr>
        <w:t xml:space="preserve"> to </w:t>
      </w:r>
      <w:bookmarkStart w:id="8" w:name="OLE_LINK1"/>
      <w:bookmarkStart w:id="9" w:name="OLE_LINK2"/>
      <w:r w:rsidR="003821AC" w:rsidRPr="008C3A64">
        <w:rPr>
          <w:rFonts w:eastAsiaTheme="minorEastAsia"/>
          <w:szCs w:val="20"/>
          <w:lang w:eastAsia="zh-CN"/>
        </w:rPr>
        <w:t xml:space="preserve">the threshold </w:t>
      </w:r>
      <w:r w:rsidR="00E12A4D" w:rsidRPr="008C3A64">
        <w:rPr>
          <w:rFonts w:eastAsiaTheme="minorEastAsia" w:hint="eastAsia"/>
          <w:szCs w:val="20"/>
          <w:lang w:eastAsia="zh-CN"/>
        </w:rPr>
        <w:t xml:space="preserve">for </w:t>
      </w:r>
      <w:r w:rsidR="001E4180" w:rsidRPr="008C3A64">
        <w:rPr>
          <w:rFonts w:eastAsiaTheme="minorEastAsia"/>
          <w:szCs w:val="20"/>
          <w:lang w:eastAsia="zh-CN"/>
        </w:rPr>
        <w:t>the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1E4180" w:rsidRPr="008C3A64">
        <w:rPr>
          <w:rFonts w:eastAsiaTheme="minorEastAsia"/>
          <w:szCs w:val="20"/>
          <w:lang w:eastAsia="zh-CN"/>
        </w:rPr>
        <w:t xml:space="preserve"> cell </w:t>
      </w:r>
      <w:r w:rsidR="00C05476" w:rsidRPr="008C3A64">
        <w:rPr>
          <w:rFonts w:eastAsiaTheme="minorEastAsia"/>
          <w:szCs w:val="20"/>
          <w:lang w:eastAsia="zh-CN"/>
        </w:rPr>
        <w:t xml:space="preserve">measurement </w:t>
      </w:r>
      <w:r w:rsidR="001E4180" w:rsidRPr="008C3A64">
        <w:rPr>
          <w:rFonts w:eastAsiaTheme="minorEastAsia"/>
          <w:szCs w:val="20"/>
          <w:lang w:eastAsia="zh-CN"/>
        </w:rPr>
        <w:t>relaxation</w:t>
      </w:r>
      <w:bookmarkEnd w:id="8"/>
      <w:bookmarkEnd w:id="9"/>
      <w:r w:rsidR="0089782B" w:rsidRPr="008C3A64">
        <w:rPr>
          <w:rFonts w:eastAsiaTheme="minorEastAsia"/>
          <w:szCs w:val="20"/>
          <w:lang w:eastAsia="zh-CN"/>
        </w:rPr>
        <w:t xml:space="preserve"> (i.e. further relaxation </w:t>
      </w:r>
      <w:r w:rsidR="00AA6687" w:rsidRPr="008C3A64">
        <w:rPr>
          <w:rFonts w:eastAsiaTheme="minorEastAsia"/>
          <w:szCs w:val="20"/>
          <w:lang w:eastAsia="zh-CN"/>
        </w:rPr>
        <w:t xml:space="preserve">is </w:t>
      </w:r>
      <w:r w:rsidR="008E2287" w:rsidRPr="008C3A64">
        <w:rPr>
          <w:rFonts w:eastAsiaTheme="minorEastAsia"/>
          <w:szCs w:val="20"/>
          <w:lang w:eastAsia="zh-CN"/>
        </w:rPr>
        <w:t>used to differentiate the RRM relaxation in Rel-16</w:t>
      </w:r>
      <w:r w:rsidR="00C07D1A" w:rsidRPr="008C3A64">
        <w:rPr>
          <w:rFonts w:eastAsiaTheme="minorEastAsia" w:hint="eastAsia"/>
          <w:szCs w:val="20"/>
          <w:lang w:eastAsia="zh-CN"/>
        </w:rPr>
        <w:t>/</w:t>
      </w:r>
      <w:r w:rsidR="008E2287" w:rsidRPr="008C3A64">
        <w:rPr>
          <w:rFonts w:eastAsiaTheme="minorEastAsia"/>
          <w:szCs w:val="20"/>
          <w:lang w:eastAsia="zh-CN"/>
        </w:rPr>
        <w:t>17</w:t>
      </w:r>
      <w:r w:rsidR="0089782B" w:rsidRPr="008C3A64">
        <w:rPr>
          <w:rFonts w:eastAsiaTheme="minorEastAsia"/>
          <w:szCs w:val="20"/>
          <w:lang w:eastAsia="zh-CN"/>
        </w:rPr>
        <w:t>)</w:t>
      </w:r>
      <w:r w:rsidR="00E64802" w:rsidRPr="008C3A64">
        <w:rPr>
          <w:rFonts w:eastAsiaTheme="minorEastAsia"/>
          <w:szCs w:val="20"/>
          <w:lang w:eastAsia="zh-CN"/>
        </w:rPr>
        <w:t xml:space="preserve">,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since </w:t>
      </w:r>
      <w:r w:rsidR="00744EE9" w:rsidRPr="008C3A64">
        <w:rPr>
          <w:rFonts w:eastAsiaTheme="minorEastAsia" w:hint="eastAsia"/>
          <w:szCs w:val="20"/>
          <w:lang w:eastAsia="zh-CN"/>
        </w:rPr>
        <w:t>t</w:t>
      </w:r>
      <w:r w:rsidR="00744EE9" w:rsidRPr="008C3A64">
        <w:rPr>
          <w:rFonts w:eastAsiaTheme="minorEastAsia"/>
          <w:szCs w:val="20"/>
          <w:lang w:eastAsia="zh-CN"/>
        </w:rPr>
        <w:t>he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744EE9" w:rsidRPr="008C3A64">
        <w:rPr>
          <w:rFonts w:eastAsiaTheme="minorEastAsia"/>
          <w:szCs w:val="20"/>
          <w:lang w:eastAsia="zh-CN"/>
        </w:rPr>
        <w:t xml:space="preserve"> cell measurement 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can be further </w:t>
      </w:r>
      <w:r w:rsidR="00744EE9" w:rsidRPr="008C3A64">
        <w:rPr>
          <w:rFonts w:eastAsiaTheme="minorEastAsia"/>
          <w:szCs w:val="20"/>
          <w:lang w:eastAsia="zh-CN"/>
        </w:rPr>
        <w:t>relax</w:t>
      </w:r>
      <w:r w:rsidR="00744EE9" w:rsidRPr="008C3A64">
        <w:rPr>
          <w:rFonts w:eastAsiaTheme="minorEastAsia" w:hint="eastAsia"/>
          <w:szCs w:val="20"/>
          <w:lang w:eastAsia="zh-CN"/>
        </w:rPr>
        <w:t>ed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0CDB" w:rsidRPr="008C3A64">
        <w:rPr>
          <w:rFonts w:eastAsiaTheme="minorEastAsia" w:hint="eastAsia"/>
          <w:szCs w:val="20"/>
          <w:lang w:eastAsia="zh-CN"/>
        </w:rPr>
        <w:t>onl</w:t>
      </w:r>
      <w:r w:rsidR="00B00CDB" w:rsidRPr="008C3A64">
        <w:rPr>
          <w:rFonts w:eastAsiaTheme="minorEastAsia"/>
          <w:szCs w:val="20"/>
          <w:lang w:eastAsia="zh-CN"/>
        </w:rPr>
        <w:t xml:space="preserve">y </w:t>
      </w:r>
      <w:r w:rsidR="00B0724D" w:rsidRPr="008C3A64">
        <w:rPr>
          <w:rFonts w:eastAsiaTheme="minorEastAsia" w:hint="eastAsia"/>
          <w:szCs w:val="20"/>
          <w:lang w:eastAsia="zh-CN"/>
        </w:rPr>
        <w:t>in case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UE needs to perform </w:t>
      </w:r>
      <w:r w:rsidR="00B00CDB" w:rsidRPr="008C3A64">
        <w:rPr>
          <w:rFonts w:eastAsiaTheme="minorEastAsia" w:hint="eastAsia"/>
          <w:szCs w:val="20"/>
          <w:lang w:eastAsia="zh-CN"/>
        </w:rPr>
        <w:t>neighboring cell measurement</w:t>
      </w:r>
      <w:r w:rsidR="00744EE9" w:rsidRPr="008C3A64">
        <w:rPr>
          <w:rFonts w:eastAsiaTheme="minorEastAsia" w:hint="eastAsia"/>
          <w:szCs w:val="20"/>
          <w:lang w:eastAsia="zh-CN"/>
        </w:rPr>
        <w:t>.</w:t>
      </w:r>
    </w:p>
    <w:p w14:paraId="13A7568C" w14:textId="1E834C27" w:rsidR="00A7314B" w:rsidRDefault="00E010C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1, </w:t>
      </w:r>
      <w:r w:rsidR="00E43C77">
        <w:rPr>
          <w:rFonts w:eastAsiaTheme="minorEastAsia" w:hint="eastAsia"/>
          <w:szCs w:val="20"/>
          <w:lang w:eastAsia="zh-CN"/>
        </w:rPr>
        <w:t>there are t</w:t>
      </w:r>
      <w:r w:rsidR="004804A4">
        <w:rPr>
          <w:rFonts w:eastAsiaTheme="minorEastAsia" w:hint="eastAsia"/>
          <w:szCs w:val="20"/>
          <w:lang w:eastAsia="zh-CN"/>
        </w:rPr>
        <w:t xml:space="preserve">wo </w:t>
      </w:r>
      <w:r w:rsidR="00E43C77">
        <w:rPr>
          <w:rFonts w:eastAsiaTheme="minorEastAsia" w:hint="eastAsia"/>
          <w:szCs w:val="20"/>
          <w:lang w:eastAsia="zh-CN"/>
        </w:rPr>
        <w:t xml:space="preserve">alternatives for the threshold of </w:t>
      </w:r>
      <w:r w:rsidR="005E1080">
        <w:rPr>
          <w:rFonts w:eastAsiaTheme="minorEastAsia"/>
          <w:szCs w:val="20"/>
          <w:lang w:eastAsia="zh-CN"/>
        </w:rPr>
        <w:t xml:space="preserve">entry condition </w:t>
      </w:r>
      <w:r w:rsidR="004D03DF">
        <w:rPr>
          <w:rFonts w:eastAsiaTheme="minorEastAsia"/>
          <w:szCs w:val="20"/>
          <w:lang w:eastAsia="zh-CN"/>
        </w:rPr>
        <w:t>for</w:t>
      </w:r>
      <w:r w:rsidR="005E1080">
        <w:rPr>
          <w:rFonts w:eastAsiaTheme="minorEastAsia"/>
          <w:szCs w:val="20"/>
          <w:lang w:eastAsia="zh-CN"/>
        </w:rPr>
        <w:t xml:space="preserve"> </w:t>
      </w:r>
      <w:r w:rsidR="00E43C77" w:rsidRPr="00E43C77">
        <w:rPr>
          <w:rFonts w:eastAsiaTheme="minorEastAsia"/>
          <w:szCs w:val="20"/>
          <w:lang w:eastAsia="zh-CN"/>
        </w:rPr>
        <w:t>LP-WUS monitoring</w:t>
      </w:r>
      <w:r w:rsidR="004804A4">
        <w:rPr>
          <w:rFonts w:eastAsiaTheme="minorEastAsia" w:hint="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894BDE">
        <w:rPr>
          <w:rFonts w:eastAsiaTheme="minorEastAsia"/>
          <w:szCs w:val="20"/>
          <w:lang w:eastAsia="zh-CN"/>
        </w:rPr>
        <w:t xml:space="preserve">threshold </w:t>
      </w:r>
      <w:r w:rsidR="002706A5">
        <w:rPr>
          <w:rFonts w:eastAsiaTheme="minorEastAsia" w:hint="eastAsia"/>
          <w:szCs w:val="20"/>
          <w:lang w:eastAsia="zh-CN"/>
        </w:rPr>
        <w:t xml:space="preserve">of </w:t>
      </w:r>
      <w:r w:rsidR="004804A4">
        <w:rPr>
          <w:rFonts w:eastAsiaTheme="minorEastAsia" w:hint="eastAsia"/>
          <w:szCs w:val="20"/>
          <w:lang w:eastAsia="zh-CN"/>
        </w:rPr>
        <w:t>serving cell offloading</w:t>
      </w:r>
      <w:r w:rsidR="00894BDE">
        <w:rPr>
          <w:rFonts w:eastAsiaTheme="minorEastAsia"/>
          <w:szCs w:val="20"/>
          <w:lang w:eastAsia="zh-CN"/>
        </w:rPr>
        <w:t xml:space="preserve"> criteria</w:t>
      </w:r>
      <w:r w:rsidR="00CC1302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4D03DF">
        <w:rPr>
          <w:rFonts w:eastAsiaTheme="minorEastAsia"/>
          <w:szCs w:val="20"/>
          <w:lang w:eastAsia="zh-CN"/>
        </w:rPr>
        <w:t xml:space="preserve">, which could </w:t>
      </w:r>
      <w:r w:rsidR="00C30336">
        <w:rPr>
          <w:rFonts w:eastAsiaTheme="minorEastAsia"/>
          <w:szCs w:val="20"/>
          <w:lang w:eastAsia="zh-CN"/>
        </w:rPr>
        <w:t xml:space="preserve">either </w:t>
      </w:r>
      <w:r w:rsidR="00CF11A1">
        <w:rPr>
          <w:rFonts w:eastAsiaTheme="minorEastAsia"/>
          <w:szCs w:val="20"/>
          <w:lang w:eastAsia="zh-CN"/>
        </w:rPr>
        <w:t xml:space="preserve">be </w:t>
      </w:r>
      <w:r w:rsidR="00C30336">
        <w:rPr>
          <w:rFonts w:eastAsiaTheme="minorEastAsia"/>
          <w:szCs w:val="20"/>
          <w:lang w:eastAsia="zh-CN"/>
        </w:rPr>
        <w:t xml:space="preserve">higher </w:t>
      </w:r>
      <w:r w:rsidR="00232944">
        <w:rPr>
          <w:rFonts w:eastAsiaTheme="minorEastAsia" w:hint="eastAsia"/>
          <w:szCs w:val="20"/>
          <w:lang w:eastAsia="zh-CN"/>
        </w:rPr>
        <w:t>(i.e. Case 1)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 xml:space="preserve">or lower </w:t>
      </w:r>
      <w:r w:rsidR="00232944">
        <w:rPr>
          <w:rFonts w:eastAsiaTheme="minorEastAsia" w:hint="eastAsia"/>
          <w:szCs w:val="20"/>
          <w:lang w:eastAsia="zh-CN"/>
        </w:rPr>
        <w:t>(i.e. Case 2)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>than legacy S-measure threshold</w:t>
      </w:r>
      <w:r w:rsidR="003B0464">
        <w:rPr>
          <w:rFonts w:eastAsiaTheme="minorEastAsia"/>
          <w:szCs w:val="20"/>
          <w:lang w:eastAsia="zh-CN"/>
        </w:rPr>
        <w:t xml:space="preserve"> </w:t>
      </w:r>
      <w:r w:rsidR="00232944">
        <w:rPr>
          <w:rFonts w:eastAsiaTheme="minorEastAsia" w:hint="eastAsia"/>
          <w:szCs w:val="20"/>
          <w:lang w:eastAsia="zh-CN"/>
        </w:rPr>
        <w:t>with the further details as below</w:t>
      </w:r>
      <w:r w:rsidR="00E43C77">
        <w:rPr>
          <w:rFonts w:eastAsiaTheme="minorEastAsia" w:hint="eastAsia"/>
          <w:szCs w:val="20"/>
          <w:lang w:eastAsia="zh-CN"/>
        </w:rPr>
        <w:t xml:space="preserve">. </w:t>
      </w:r>
      <w:r w:rsidR="0070311C">
        <w:rPr>
          <w:rFonts w:eastAsiaTheme="minorEastAsia" w:hint="eastAsia"/>
          <w:szCs w:val="20"/>
          <w:lang w:eastAsia="zh-CN"/>
        </w:rPr>
        <w:t>Besides,</w:t>
      </w:r>
      <w:r w:rsidR="002E0639">
        <w:rPr>
          <w:rFonts w:eastAsiaTheme="minorEastAsia" w:hint="eastAsia"/>
          <w:szCs w:val="20"/>
          <w:lang w:eastAsia="zh-CN"/>
        </w:rPr>
        <w:t xml:space="preserve"> as the analysis above, </w:t>
      </w:r>
      <w:r w:rsidR="008C3A64">
        <w:rPr>
          <w:rFonts w:eastAsiaTheme="minorEastAsia"/>
          <w:szCs w:val="20"/>
          <w:lang w:eastAsia="zh-CN"/>
        </w:rPr>
        <w:t xml:space="preserve">the </w:t>
      </w:r>
      <w:r w:rsidR="006559F6" w:rsidRPr="006559F6">
        <w:rPr>
          <w:rFonts w:eastAsiaTheme="minorEastAsia"/>
          <w:szCs w:val="20"/>
          <w:lang w:eastAsia="zh-CN"/>
        </w:rPr>
        <w:t xml:space="preserve">threshold of the criteria for the serving cell measurement offloading </w:t>
      </w:r>
      <w:r w:rsidR="00ED0EA4">
        <w:rPr>
          <w:rFonts w:eastAsiaTheme="minorEastAsia"/>
          <w:szCs w:val="20"/>
          <w:lang w:eastAsia="zh-CN"/>
        </w:rPr>
        <w:t>should be</w:t>
      </w:r>
      <w:r w:rsidR="00230B24">
        <w:rPr>
          <w:rFonts w:eastAsiaTheme="minorEastAsia"/>
          <w:szCs w:val="20"/>
          <w:lang w:eastAsia="zh-CN"/>
        </w:rPr>
        <w:t xml:space="preserve"> </w:t>
      </w:r>
      <w:r w:rsidR="006559F6" w:rsidRPr="006559F6">
        <w:rPr>
          <w:rFonts w:eastAsiaTheme="minorEastAsia"/>
          <w:szCs w:val="20"/>
          <w:lang w:eastAsia="zh-CN"/>
        </w:rPr>
        <w:t xml:space="preserve">higher than or equal to the threshold of the </w:t>
      </w:r>
      <w:r w:rsidR="006559F6" w:rsidRPr="006559F6">
        <w:rPr>
          <w:rFonts w:eastAsiaTheme="minorEastAsia"/>
          <w:szCs w:val="20"/>
          <w:lang w:eastAsia="zh-CN"/>
        </w:rPr>
        <w:lastRenderedPageBreak/>
        <w:t>entry condition for LP-WUS monitoring</w:t>
      </w:r>
      <w:r w:rsidR="00997D4D">
        <w:rPr>
          <w:rFonts w:eastAsiaTheme="minorEastAsia"/>
          <w:szCs w:val="20"/>
          <w:lang w:eastAsia="zh-CN"/>
        </w:rPr>
        <w:t>.</w:t>
      </w:r>
      <w:r w:rsidR="00092D98">
        <w:rPr>
          <w:rFonts w:eastAsiaTheme="minorEastAsia" w:hint="eastAsia"/>
          <w:szCs w:val="20"/>
          <w:lang w:eastAsia="zh-CN"/>
        </w:rPr>
        <w:t xml:space="preserve"> </w:t>
      </w:r>
      <w:r w:rsidR="00764CAE">
        <w:rPr>
          <w:rFonts w:eastAsiaTheme="minorEastAsia" w:hint="eastAsia"/>
          <w:szCs w:val="20"/>
          <w:lang w:eastAsia="zh-CN"/>
        </w:rPr>
        <w:t>For the g</w:t>
      </w:r>
      <w:r w:rsidR="00764CAE" w:rsidRPr="00562F67">
        <w:rPr>
          <w:rFonts w:eastAsiaTheme="minorEastAsia"/>
          <w:szCs w:val="20"/>
          <w:lang w:eastAsia="zh-CN"/>
        </w:rPr>
        <w:t>reen arrow</w:t>
      </w:r>
      <w:r w:rsidR="00764CAE">
        <w:rPr>
          <w:rFonts w:eastAsiaTheme="minorEastAsia" w:hint="eastAsia"/>
          <w:szCs w:val="20"/>
          <w:lang w:eastAsia="zh-CN"/>
        </w:rPr>
        <w:t xml:space="preserve">, it represents that </w:t>
      </w:r>
      <w:r w:rsidR="00A50A39">
        <w:rPr>
          <w:rFonts w:eastAsiaTheme="minorEastAsia" w:hint="eastAsia"/>
          <w:szCs w:val="20"/>
          <w:lang w:eastAsia="zh-CN"/>
        </w:rPr>
        <w:t>UE performs serving cell offloadi</w:t>
      </w:r>
      <w:r w:rsidR="00764CAE">
        <w:rPr>
          <w:rFonts w:eastAsiaTheme="minorEastAsia" w:hint="eastAsia"/>
          <w:szCs w:val="20"/>
          <w:lang w:eastAsia="zh-CN"/>
        </w:rPr>
        <w:t>n</w:t>
      </w:r>
      <w:r w:rsidR="00A50A39">
        <w:rPr>
          <w:rFonts w:eastAsiaTheme="minorEastAsia" w:hint="eastAsia"/>
          <w:szCs w:val="20"/>
          <w:lang w:eastAsia="zh-CN"/>
        </w:rPr>
        <w:t xml:space="preserve">g </w:t>
      </w:r>
      <w:r w:rsidR="00764CAE">
        <w:rPr>
          <w:rFonts w:eastAsiaTheme="minorEastAsia" w:hint="eastAsia"/>
          <w:szCs w:val="20"/>
          <w:lang w:eastAsia="zh-CN"/>
        </w:rPr>
        <w:t xml:space="preserve">if the serving cell offloading </w:t>
      </w:r>
      <w:r w:rsidR="00B1496A">
        <w:rPr>
          <w:rFonts w:eastAsiaTheme="minorEastAsia"/>
          <w:szCs w:val="20"/>
          <w:lang w:eastAsia="zh-CN"/>
        </w:rPr>
        <w:t>criteria</w:t>
      </w:r>
      <w:r w:rsidR="00B1496A">
        <w:rPr>
          <w:rFonts w:eastAsiaTheme="minorEastAsia" w:hint="eastAsia"/>
          <w:szCs w:val="20"/>
          <w:lang w:eastAsia="zh-CN"/>
        </w:rPr>
        <w:t xml:space="preserve"> </w:t>
      </w:r>
      <w:r w:rsidR="002B44F6">
        <w:rPr>
          <w:rFonts w:eastAsiaTheme="minorEastAsia" w:hint="eastAsia"/>
          <w:szCs w:val="20"/>
          <w:lang w:eastAsia="zh-CN"/>
        </w:rPr>
        <w:t>are</w:t>
      </w:r>
      <w:r w:rsidR="00764CAE">
        <w:rPr>
          <w:rFonts w:eastAsiaTheme="minorEastAsia" w:hint="eastAsia"/>
          <w:szCs w:val="20"/>
          <w:lang w:eastAsia="zh-CN"/>
        </w:rPr>
        <w:t xml:space="preserve"> fu</w:t>
      </w:r>
      <w:r w:rsidR="002B44F6">
        <w:rPr>
          <w:rFonts w:eastAsiaTheme="minorEastAsia"/>
          <w:szCs w:val="20"/>
          <w:lang w:eastAsia="zh-CN"/>
        </w:rPr>
        <w:t>lfi</w:t>
      </w:r>
      <w:r w:rsidR="00764CAE">
        <w:rPr>
          <w:rFonts w:eastAsiaTheme="minorEastAsia" w:hint="eastAsia"/>
          <w:szCs w:val="20"/>
          <w:lang w:eastAsia="zh-CN"/>
        </w:rPr>
        <w:t>lled</w:t>
      </w:r>
      <w:r w:rsidR="00562F67">
        <w:rPr>
          <w:rFonts w:eastAsiaTheme="minorEastAsia" w:hint="eastAsia"/>
          <w:szCs w:val="20"/>
          <w:lang w:eastAsia="zh-CN"/>
        </w:rPr>
        <w:t xml:space="preserve">. </w:t>
      </w:r>
    </w:p>
    <w:p w14:paraId="2E570725" w14:textId="461D01FF" w:rsidR="00232944" w:rsidRDefault="00E43C77" w:rsidP="00232944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232944">
        <w:rPr>
          <w:rFonts w:ascii="Times New Roman" w:eastAsiaTheme="minorEastAsia" w:hAnsi="Times New Roman"/>
          <w:sz w:val="20"/>
          <w:szCs w:val="20"/>
        </w:rPr>
        <w:t xml:space="preserve">For </w:t>
      </w:r>
      <w:r w:rsidR="00A82FB7" w:rsidRPr="00232944">
        <w:rPr>
          <w:rFonts w:ascii="Times New Roman" w:eastAsiaTheme="minorEastAsia" w:hAnsi="Times New Roman"/>
          <w:sz w:val="20"/>
          <w:szCs w:val="20"/>
        </w:rPr>
        <w:t xml:space="preserve">Case </w:t>
      </w:r>
      <w:r w:rsidRPr="00232944">
        <w:rPr>
          <w:rFonts w:ascii="Times New Roman" w:eastAsiaTheme="minorEastAsia" w:hAnsi="Times New Roman"/>
          <w:sz w:val="20"/>
          <w:szCs w:val="20"/>
        </w:rPr>
        <w:t>1</w:t>
      </w:r>
      <w:r w:rsidR="000A071C" w:rsidRPr="00232944">
        <w:rPr>
          <w:rFonts w:ascii="Times New Roman" w:eastAsiaTheme="minorEastAsia" w:hAnsi="Times New Roman"/>
          <w:sz w:val="20"/>
          <w:szCs w:val="20"/>
        </w:rPr>
        <w:t>, i.e. the threshold of serving cell offloading criteria and the threshold of</w:t>
      </w:r>
      <w:r w:rsidR="00187C6D" w:rsidRPr="00232944">
        <w:rPr>
          <w:rFonts w:ascii="Times New Roman" w:eastAsiaTheme="minorEastAsia" w:hAnsi="Times New Roman"/>
          <w:sz w:val="20"/>
          <w:szCs w:val="20"/>
        </w:rPr>
        <w:t xml:space="preserve"> criteria for LP-WUS monitoring is higher than legacy S-measure threshold</w:t>
      </w:r>
      <w:r w:rsidRPr="00232944">
        <w:rPr>
          <w:rFonts w:ascii="Times New Roman" w:eastAsiaTheme="minorEastAsia" w:hAnsi="Times New Roman"/>
          <w:sz w:val="20"/>
          <w:szCs w:val="20"/>
        </w:rPr>
        <w:t xml:space="preserve">,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when the </w:t>
      </w:r>
      <w:r w:rsidR="008D2359" w:rsidRPr="00232944">
        <w:rPr>
          <w:rFonts w:ascii="Times New Roman" w:eastAsiaTheme="minorEastAsia" w:hAnsi="Times New Roman"/>
          <w:sz w:val="20"/>
          <w:szCs w:val="20"/>
        </w:rPr>
        <w:t xml:space="preserve">entry condition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413F2B" w:rsidRPr="00232944">
        <w:rPr>
          <w:rFonts w:ascii="Times New Roman" w:eastAsiaTheme="minorEastAsia" w:hAnsi="Times New Roman"/>
          <w:sz w:val="20"/>
          <w:szCs w:val="20"/>
        </w:rPr>
        <w:t xml:space="preserve"> and the serving cell offloading criteria is fulfilled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, UE will</w:t>
      </w:r>
      <w:r w:rsidR="00A12435" w:rsidRPr="00232944">
        <w:rPr>
          <w:rFonts w:ascii="Times New Roman" w:eastAsiaTheme="minorEastAsia" w:hAnsi="Times New Roman"/>
          <w:sz w:val="20"/>
          <w:szCs w:val="20"/>
        </w:rPr>
        <w:t xml:space="preserve"> monitor LP-WUS and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7088E" w:rsidRPr="00232944">
        <w:rPr>
          <w:rFonts w:ascii="Times New Roman" w:eastAsiaTheme="minorEastAsia" w:hAnsi="Times New Roman"/>
          <w:sz w:val="20"/>
          <w:szCs w:val="20"/>
        </w:rPr>
        <w:t>perform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serving cell measurement 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>offloading from MR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to </w:t>
      </w:r>
      <w:r w:rsidR="00F846D9" w:rsidRPr="00232944">
        <w:rPr>
          <w:rFonts w:ascii="Times New Roman" w:eastAsiaTheme="minorEastAsia" w:hAnsi="Times New Roman"/>
          <w:sz w:val="20"/>
          <w:szCs w:val="20"/>
        </w:rPr>
        <w:t>LR</w:t>
      </w:r>
      <w:r w:rsidR="004B3A04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404623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won’t perform</w:t>
      </w:r>
      <w:r w:rsidR="00C7088E" w:rsidRPr="008157DA">
        <w:rPr>
          <w:rFonts w:ascii="Times New Roman" w:eastAsiaTheme="minorEastAsia" w:hAnsi="Times New Roman"/>
          <w:sz w:val="20"/>
          <w:szCs w:val="20"/>
        </w:rPr>
        <w:t xml:space="preserve"> neighboring cell measurement</w:t>
      </w:r>
      <w:r w:rsidR="00F7720C" w:rsidRPr="008157DA">
        <w:rPr>
          <w:rFonts w:ascii="Times New Roman" w:eastAsiaTheme="minorEastAsia" w:hAnsi="Times New Roman"/>
          <w:sz w:val="20"/>
          <w:szCs w:val="20"/>
        </w:rPr>
        <w:t>.</w:t>
      </w:r>
      <w:r w:rsidR="00B55D58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6D8F8AB0" w14:textId="4F0F7352" w:rsidR="00662099" w:rsidRPr="00CF6D7D" w:rsidRDefault="006C413A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2</w:t>
      </w:r>
      <w:r w:rsidR="00B55D58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4B3A04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i.e. the threshold of serving cell offloading criteria and the threshold of criteria for LP-WUS monitoring is </w:t>
      </w:r>
      <w:r w:rsidR="00CF11A1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l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ower than legacy S-measure threshold</w:t>
      </w:r>
      <w:r w:rsidR="0027748C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UE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will </w:t>
      </w:r>
      <w:r w:rsidR="005970D0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>perform serving cell measurement offloading from MR to LR</w:t>
      </w:r>
      <w:r w:rsidR="0038243B" w:rsidRPr="008157DA">
        <w:rPr>
          <w:rFonts w:ascii="Times New Roman" w:eastAsiaTheme="minorEastAsia" w:hAnsi="Times New Roman"/>
          <w:sz w:val="20"/>
          <w:szCs w:val="20"/>
        </w:rPr>
        <w:t xml:space="preserve">, 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performs relaxed</w:t>
      </w:r>
      <w:r w:rsidR="00CB02B4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 cell measurement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via MR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. </w:t>
      </w:r>
    </w:p>
    <w:p w14:paraId="4D90C35B" w14:textId="1E3AF9B0" w:rsidR="008A670F" w:rsidRDefault="0066345C" w:rsidP="004C14C0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2, </w:t>
      </w:r>
      <w:r w:rsidR="0012751C">
        <w:rPr>
          <w:rFonts w:eastAsiaTheme="minorEastAsia" w:hint="eastAsia"/>
          <w:szCs w:val="20"/>
          <w:lang w:eastAsia="zh-CN"/>
        </w:rPr>
        <w:t xml:space="preserve">similar to Figure 1, there are two alternatives for the threshold of </w:t>
      </w:r>
      <w:r w:rsidR="000A3594">
        <w:rPr>
          <w:rFonts w:eastAsiaTheme="minorEastAsia"/>
          <w:szCs w:val="20"/>
          <w:lang w:eastAsia="zh-CN"/>
        </w:rPr>
        <w:t xml:space="preserve">entry condition for </w:t>
      </w:r>
      <w:r w:rsidR="0012751C" w:rsidRPr="00E43C77">
        <w:rPr>
          <w:rFonts w:eastAsiaTheme="minorEastAsia"/>
          <w:szCs w:val="20"/>
          <w:lang w:eastAsia="zh-CN"/>
        </w:rPr>
        <w:t>LP-WUS monitoring</w:t>
      </w:r>
      <w:r w:rsidR="0012751C">
        <w:rPr>
          <w:rFonts w:eastAsiaTheme="minorEastAsia" w:hint="eastAsia"/>
          <w:szCs w:val="20"/>
          <w:lang w:eastAsia="zh-CN"/>
        </w:rPr>
        <w:t xml:space="preserve"> and serving cell measurement relaxation</w:t>
      </w:r>
      <w:r w:rsidR="00B54828">
        <w:rPr>
          <w:rFonts w:eastAsiaTheme="minorEastAsia"/>
          <w:szCs w:val="20"/>
          <w:lang w:eastAsia="zh-CN"/>
        </w:rPr>
        <w:t xml:space="preserve"> criteria</w:t>
      </w:r>
      <w:r w:rsidR="008A670F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2026E4">
        <w:rPr>
          <w:rFonts w:eastAsiaTheme="minorEastAsia" w:hint="eastAsia"/>
          <w:szCs w:val="20"/>
          <w:lang w:eastAsia="zh-CN"/>
        </w:rPr>
        <w:t>,</w:t>
      </w:r>
      <w:r w:rsidR="008C3A64">
        <w:rPr>
          <w:rFonts w:eastAsiaTheme="minorEastAsia" w:hint="eastAsia"/>
          <w:szCs w:val="20"/>
          <w:lang w:eastAsia="zh-CN"/>
        </w:rPr>
        <w:t xml:space="preserve"> </w:t>
      </w:r>
      <w:r w:rsidR="002026E4">
        <w:rPr>
          <w:rFonts w:eastAsiaTheme="minorEastAsia" w:hint="eastAsia"/>
          <w:szCs w:val="20"/>
          <w:lang w:eastAsia="zh-CN"/>
        </w:rPr>
        <w:t>i.e., Case 1 and Case 2</w:t>
      </w:r>
      <w:r w:rsidR="008A670F">
        <w:rPr>
          <w:rFonts w:eastAsiaTheme="minorEastAsia" w:hint="eastAsia"/>
          <w:szCs w:val="20"/>
          <w:lang w:eastAsia="zh-CN"/>
        </w:rPr>
        <w:t xml:space="preserve"> with the further details as below</w:t>
      </w:r>
      <w:r w:rsidR="0012751C">
        <w:rPr>
          <w:rFonts w:eastAsiaTheme="minorEastAsia" w:hint="eastAsia"/>
          <w:szCs w:val="20"/>
          <w:lang w:eastAsia="zh-CN"/>
        </w:rPr>
        <w:t xml:space="preserve">. </w:t>
      </w:r>
    </w:p>
    <w:p w14:paraId="4997C6FB" w14:textId="77777777" w:rsidR="008A670F" w:rsidRDefault="00263A87" w:rsidP="008A670F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1</w:t>
      </w:r>
      <w:r w:rsidR="00D05224" w:rsidRPr="008157DA">
        <w:rPr>
          <w:rFonts w:ascii="Times New Roman" w:eastAsiaTheme="minorEastAsia" w:hAnsi="Times New Roman"/>
          <w:sz w:val="20"/>
          <w:szCs w:val="20"/>
        </w:rPr>
        <w:t>, i.e. the threshold of serving cell relaxation criteria and the threshold of criteria for LP-WUS monitoring is higher than legacy S-measure threshold</w:t>
      </w:r>
      <w:r w:rsidRPr="008157DA">
        <w:rPr>
          <w:rFonts w:ascii="Times New Roman" w:eastAsiaTheme="minorEastAsia" w:hAnsi="Times New Roman"/>
          <w:sz w:val="20"/>
          <w:szCs w:val="20"/>
        </w:rPr>
        <w:t>, when the</w:t>
      </w:r>
      <w:r w:rsidR="00DF7B5A" w:rsidRPr="008157DA">
        <w:rPr>
          <w:rFonts w:ascii="Times New Roman" w:eastAsiaTheme="minorEastAsia" w:hAnsi="Times New Roman"/>
          <w:sz w:val="20"/>
          <w:szCs w:val="20"/>
        </w:rPr>
        <w:t xml:space="preserve"> entry condition </w:t>
      </w:r>
      <w:r w:rsidRPr="008157DA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6F00B7" w:rsidRPr="008157DA">
        <w:rPr>
          <w:rFonts w:ascii="Times New Roman" w:eastAsiaTheme="minorEastAsia" w:hAnsi="Times New Roman"/>
          <w:sz w:val="20"/>
          <w:szCs w:val="20"/>
        </w:rPr>
        <w:t xml:space="preserve"> and the serving cell measurement relaxation is fulfilled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, UE will </w:t>
      </w:r>
      <w:r w:rsidR="00AD2D04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serving cell measurement relaxation </w:t>
      </w:r>
      <w:r w:rsidR="00CB19EB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no neighboring cell measurement. </w:t>
      </w:r>
    </w:p>
    <w:p w14:paraId="25C8B270" w14:textId="0C9EF7DE" w:rsidR="00D33125" w:rsidRPr="00CF6D7D" w:rsidRDefault="00263A87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 xml:space="preserve">For Case 2, </w:t>
      </w:r>
      <w:r w:rsidR="00EF6041" w:rsidRPr="008157DA">
        <w:rPr>
          <w:rFonts w:ascii="Times New Roman" w:eastAsiaTheme="minorEastAsia" w:hAnsi="Times New Roman"/>
          <w:sz w:val="20"/>
          <w:szCs w:val="20"/>
        </w:rPr>
        <w:t>i.e. the threshold of serving cell relaxation criteria and the threshold of criteria for LP-WUS monitoring is lower than legacy S-measure threshold,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UE will 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>mo</w:t>
      </w:r>
      <w:r w:rsidR="005F36D7" w:rsidRPr="008157DA">
        <w:rPr>
          <w:rFonts w:ascii="Times New Roman" w:eastAsiaTheme="minorEastAsia" w:hAnsi="Times New Roman"/>
          <w:sz w:val="20"/>
          <w:szCs w:val="20"/>
        </w:rPr>
        <w:t>nitor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BC011D" w:rsidRPr="008157DA">
        <w:rPr>
          <w:rFonts w:ascii="Times New Roman" w:eastAsiaTheme="minorEastAsia" w:hAnsi="Times New Roman"/>
          <w:sz w:val="20"/>
          <w:szCs w:val="20"/>
        </w:rPr>
        <w:t xml:space="preserve">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serving </w:t>
      </w:r>
      <w:r w:rsidRPr="008157DA">
        <w:rPr>
          <w:rFonts w:ascii="Times New Roman" w:eastAsiaTheme="minorEastAsia" w:hAnsi="Times New Roman"/>
          <w:sz w:val="20"/>
          <w:szCs w:val="20"/>
        </w:rPr>
        <w:t>cell measurement relaxation</w:t>
      </w:r>
      <w:r w:rsidR="002006FB" w:rsidRPr="008157DA">
        <w:rPr>
          <w:rFonts w:ascii="Times New Roman" w:eastAsiaTheme="minorEastAsia" w:hAnsi="Times New Roman"/>
          <w:sz w:val="20"/>
          <w:szCs w:val="20"/>
        </w:rPr>
        <w:t>,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and MR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cell measurement relaxation. </w:t>
      </w:r>
    </w:p>
    <w:p w14:paraId="7B14D60A" w14:textId="6C9B17AC" w:rsidR="00503FBB" w:rsidRDefault="00F93505" w:rsidP="00DA793B">
      <w:pPr>
        <w:spacing w:after="120"/>
        <w:jc w:val="both"/>
        <w:rPr>
          <w:rFonts w:eastAsia="等线"/>
          <w:szCs w:val="20"/>
          <w:lang w:eastAsia="zh-CN"/>
        </w:rPr>
      </w:pPr>
      <w:bookmarkStart w:id="10" w:name="OLE_LINK6"/>
      <w:bookmarkStart w:id="11" w:name="OLE_LINK7"/>
      <w:r>
        <w:rPr>
          <w:rFonts w:eastAsia="等线" w:hint="eastAsia"/>
          <w:szCs w:val="20"/>
          <w:lang w:eastAsia="zh-CN"/>
        </w:rPr>
        <w:t xml:space="preserve">Regarding the relationship between </w:t>
      </w:r>
      <w:r w:rsidRPr="00F93505">
        <w:rPr>
          <w:rFonts w:eastAsia="等线"/>
          <w:szCs w:val="20"/>
          <w:lang w:eastAsia="zh-CN"/>
        </w:rPr>
        <w:t>the entry condition for serving cell measurement relaxation</w:t>
      </w:r>
      <w:r>
        <w:rPr>
          <w:rFonts w:eastAsia="等线" w:hint="eastAsia"/>
          <w:szCs w:val="20"/>
          <w:lang w:eastAsia="zh-CN"/>
        </w:rPr>
        <w:t xml:space="preserve"> and that for neighboring cell measurement relaxation,</w:t>
      </w:r>
      <w:r w:rsidR="00193F84">
        <w:rPr>
          <w:rFonts w:eastAsia="等线" w:hint="eastAsia"/>
          <w:szCs w:val="20"/>
          <w:lang w:eastAsia="zh-CN"/>
        </w:rPr>
        <w:t xml:space="preserve"> RAN2 made one FFS in the last meeting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93F84" w14:paraId="5B841225" w14:textId="77777777" w:rsidTr="00193F84">
        <w:tc>
          <w:tcPr>
            <w:tcW w:w="9628" w:type="dxa"/>
          </w:tcPr>
          <w:p w14:paraId="3DED813F" w14:textId="7EFC6927" w:rsidR="00193F84" w:rsidRDefault="00193F84" w:rsidP="00DA793B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193F84">
              <w:rPr>
                <w:rFonts w:eastAsia="等线"/>
                <w:szCs w:val="20"/>
                <w:lang w:eastAsia="zh-CN"/>
              </w:rPr>
              <w:t xml:space="preserve">FFS if the entry condition for serving cell RRM measurement relaxation is the same as </w:t>
            </w:r>
            <w:proofErr w:type="spellStart"/>
            <w:r w:rsidRPr="00193F84">
              <w:rPr>
                <w:rFonts w:eastAsia="等线"/>
                <w:szCs w:val="20"/>
                <w:lang w:eastAsia="zh-CN"/>
              </w:rPr>
              <w:t>neighbour</w:t>
            </w:r>
            <w:proofErr w:type="spellEnd"/>
            <w:r w:rsidRPr="00193F84">
              <w:rPr>
                <w:rFonts w:eastAsia="等线"/>
                <w:szCs w:val="20"/>
                <w:lang w:eastAsia="zh-CN"/>
              </w:rPr>
              <w:t xml:space="preserve"> cell RRM measurement relaxation.</w:t>
            </w:r>
          </w:p>
        </w:tc>
      </w:tr>
    </w:tbl>
    <w:p w14:paraId="514F232B" w14:textId="77777777" w:rsidR="00CD6F9F" w:rsidRDefault="00964605" w:rsidP="00503FBB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 xml:space="preserve">In R16/17 RRM relaxation, only neighboring cell measurement is relaxed. In our understanding, only serving cell measurement relaxation does not bring too much power saving for UE. Thus, a reasonable NW implementation will guarantee that the </w:t>
      </w:r>
      <w:r w:rsidRPr="00964605">
        <w:rPr>
          <w:rFonts w:eastAsia="等线"/>
          <w:szCs w:val="20"/>
          <w:lang w:eastAsia="zh-CN"/>
        </w:rPr>
        <w:t xml:space="preserve">threshold of entry </w:t>
      </w:r>
      <w:bookmarkStart w:id="12" w:name="_Hlk188002821"/>
      <w:r w:rsidRPr="00964605">
        <w:rPr>
          <w:rFonts w:eastAsia="等线"/>
          <w:szCs w:val="20"/>
          <w:lang w:eastAsia="zh-CN"/>
        </w:rPr>
        <w:t>condition for serving cell measurement relaxation</w:t>
      </w:r>
      <w:bookmarkEnd w:id="12"/>
      <w:r>
        <w:rPr>
          <w:rFonts w:eastAsia="等线" w:hint="eastAsia"/>
          <w:szCs w:val="20"/>
          <w:lang w:eastAsia="zh-CN"/>
        </w:rPr>
        <w:t xml:space="preserve"> is higher than or equal to </w:t>
      </w:r>
      <w:r>
        <w:rPr>
          <w:rFonts w:eastAsia="等线"/>
          <w:szCs w:val="20"/>
          <w:lang w:eastAsia="zh-CN"/>
        </w:rPr>
        <w:t>t</w:t>
      </w:r>
      <w:r>
        <w:rPr>
          <w:rFonts w:eastAsia="等线" w:hint="eastAsia"/>
          <w:szCs w:val="20"/>
          <w:lang w:eastAsia="zh-CN"/>
        </w:rPr>
        <w:t xml:space="preserve">hat of entry </w:t>
      </w:r>
      <w:r w:rsidRPr="00964605">
        <w:rPr>
          <w:rFonts w:eastAsia="等线"/>
          <w:szCs w:val="20"/>
          <w:lang w:eastAsia="zh-CN"/>
        </w:rPr>
        <w:t xml:space="preserve">condition for </w:t>
      </w:r>
      <w:r>
        <w:rPr>
          <w:rFonts w:eastAsia="等线" w:hint="eastAsia"/>
          <w:szCs w:val="20"/>
          <w:lang w:eastAsia="zh-CN"/>
        </w:rPr>
        <w:t>neighboring</w:t>
      </w:r>
      <w:r w:rsidRPr="00964605">
        <w:rPr>
          <w:rFonts w:eastAsia="等线"/>
          <w:szCs w:val="20"/>
          <w:lang w:eastAsia="zh-CN"/>
        </w:rPr>
        <w:t xml:space="preserve"> cell measurement relaxation</w:t>
      </w:r>
      <w:r>
        <w:rPr>
          <w:rFonts w:eastAsia="等线" w:hint="eastAsia"/>
          <w:szCs w:val="20"/>
          <w:lang w:eastAsia="zh-CN"/>
        </w:rPr>
        <w:t>.</w:t>
      </w:r>
    </w:p>
    <w:p w14:paraId="38915338" w14:textId="3DB48495" w:rsidR="00503FBB" w:rsidRPr="00CD6F9F" w:rsidRDefault="00503FBB" w:rsidP="00503FBB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/>
          <w:b/>
          <w:szCs w:val="20"/>
          <w:lang w:val="en-GB" w:eastAsia="zh-CN"/>
        </w:rPr>
        <w:t xml:space="preserve">Proposal </w:t>
      </w:r>
      <w:r w:rsidR="00414892" w:rsidRPr="00CD6F9F">
        <w:rPr>
          <w:rFonts w:eastAsiaTheme="minorEastAsia" w:hint="eastAsia"/>
          <w:b/>
          <w:szCs w:val="20"/>
          <w:lang w:val="en-GB" w:eastAsia="zh-CN"/>
        </w:rPr>
        <w:t>9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It is up to </w:t>
      </w:r>
      <w:r w:rsidR="0096468F" w:rsidRPr="00CD6F9F">
        <w:rPr>
          <w:rFonts w:eastAsia="宋体"/>
          <w:b/>
          <w:lang w:val="en-GB" w:eastAsia="zh-CN"/>
        </w:rPr>
        <w:t>network</w:t>
      </w:r>
      <w:r w:rsidRPr="00CD6F9F">
        <w:rPr>
          <w:rFonts w:eastAsia="宋体" w:hint="eastAsia"/>
          <w:b/>
          <w:lang w:val="en-GB" w:eastAsia="zh-CN"/>
        </w:rPr>
        <w:t xml:space="preserve"> to configure the threshold of entry condition for serving and </w:t>
      </w:r>
      <w:proofErr w:type="spellStart"/>
      <w:r w:rsidRPr="00CD6F9F">
        <w:rPr>
          <w:rFonts w:eastAsia="宋体" w:hint="eastAsia"/>
          <w:b/>
          <w:lang w:val="en-GB" w:eastAsia="zh-CN"/>
        </w:rPr>
        <w:t>neighboring</w:t>
      </w:r>
      <w:proofErr w:type="spellEnd"/>
      <w:r w:rsidRPr="00CD6F9F">
        <w:rPr>
          <w:rFonts w:eastAsia="宋体" w:hint="eastAsia"/>
          <w:b/>
          <w:lang w:val="en-GB" w:eastAsia="zh-CN"/>
        </w:rPr>
        <w:t xml:space="preserve"> cell measurement relaxation</w:t>
      </w:r>
      <w:r w:rsidR="00D56766" w:rsidRPr="00CD6F9F">
        <w:rPr>
          <w:rFonts w:eastAsia="宋体"/>
          <w:b/>
          <w:lang w:val="en-GB" w:eastAsia="zh-CN"/>
        </w:rPr>
        <w:t xml:space="preserve">, i.e. </w:t>
      </w:r>
      <w:r w:rsidRPr="00CD6F9F">
        <w:rPr>
          <w:rFonts w:eastAsiaTheme="minorEastAsia" w:hint="eastAsia"/>
          <w:b/>
          <w:szCs w:val="20"/>
          <w:lang w:val="en-GB" w:eastAsia="zh-CN"/>
        </w:rPr>
        <w:t xml:space="preserve">no restriction between the threshold for serving and </w:t>
      </w:r>
      <w:proofErr w:type="spellStart"/>
      <w:r w:rsidRPr="00CD6F9F">
        <w:rPr>
          <w:rFonts w:eastAsiaTheme="minorEastAsia" w:hint="eastAsia"/>
          <w:b/>
          <w:szCs w:val="20"/>
          <w:lang w:val="en-GB" w:eastAsia="zh-CN"/>
        </w:rPr>
        <w:t>neighboring</w:t>
      </w:r>
      <w:proofErr w:type="spellEnd"/>
      <w:r w:rsidRPr="00CD6F9F">
        <w:rPr>
          <w:rFonts w:eastAsiaTheme="minorEastAsia" w:hint="eastAsia"/>
          <w:b/>
          <w:szCs w:val="20"/>
          <w:lang w:val="en-GB" w:eastAsia="zh-CN"/>
        </w:rPr>
        <w:t xml:space="preserve"> cell measurement relaxation.</w:t>
      </w:r>
    </w:p>
    <w:p w14:paraId="7F87172F" w14:textId="0CB0D122" w:rsidR="00D86620" w:rsidRPr="00120084" w:rsidRDefault="00D40E68" w:rsidP="00D86620">
      <w:pPr>
        <w:spacing w:after="120"/>
        <w:jc w:val="both"/>
        <w:rPr>
          <w:rFonts w:eastAsia="等线"/>
          <w:szCs w:val="20"/>
          <w:lang w:val="en-GB" w:eastAsia="zh-CN"/>
        </w:rPr>
      </w:pPr>
      <w:r w:rsidRPr="00120084">
        <w:rPr>
          <w:rFonts w:eastAsia="等线" w:hint="eastAsia"/>
          <w:szCs w:val="20"/>
          <w:lang w:val="en-GB" w:eastAsia="zh-CN"/>
        </w:rPr>
        <w:t>In RAN2#127 meeting, RAN2 agreed that s</w:t>
      </w:r>
      <w:r w:rsidRPr="00120084">
        <w:rPr>
          <w:rFonts w:eastAsia="等线"/>
          <w:szCs w:val="20"/>
          <w:lang w:val="en-GB" w:eastAsia="zh-CN"/>
        </w:rPr>
        <w:t xml:space="preserve">eparate entry/exit thresholds </w:t>
      </w:r>
      <w:r w:rsidRPr="00120084">
        <w:rPr>
          <w:rFonts w:eastAsia="等线" w:hint="eastAsia"/>
          <w:szCs w:val="20"/>
          <w:lang w:val="en-GB" w:eastAsia="zh-CN"/>
        </w:rPr>
        <w:t xml:space="preserve">for LP-WUS monitoring </w:t>
      </w:r>
      <w:r w:rsidRPr="00120084">
        <w:rPr>
          <w:rFonts w:eastAsia="等线"/>
          <w:szCs w:val="20"/>
          <w:lang w:val="en-GB" w:eastAsia="zh-CN"/>
        </w:rPr>
        <w:t>can be configured for OFDM-based and OOK-based WUR if a cell supports both types of LRs.</w:t>
      </w:r>
      <w:r w:rsidRPr="00120084">
        <w:rPr>
          <w:rFonts w:eastAsia="等线" w:hint="eastAsia"/>
          <w:szCs w:val="20"/>
          <w:lang w:val="en-GB" w:eastAsia="zh-CN"/>
        </w:rPr>
        <w:t xml:space="preserve"> </w:t>
      </w:r>
      <w:r w:rsidR="00AA4D39" w:rsidRPr="00120084">
        <w:rPr>
          <w:rFonts w:eastAsia="等线" w:hint="eastAsia"/>
          <w:szCs w:val="20"/>
          <w:lang w:val="en-GB" w:eastAsia="zh-CN"/>
        </w:rPr>
        <w:t>Following the same logic, w</w:t>
      </w:r>
      <w:r w:rsidRPr="00120084">
        <w:rPr>
          <w:rFonts w:eastAsia="等线" w:hint="eastAsia"/>
          <w:szCs w:val="20"/>
          <w:lang w:val="en-GB" w:eastAsia="zh-CN"/>
        </w:rPr>
        <w:t xml:space="preserve">e think </w:t>
      </w:r>
      <w:r w:rsidR="00AA4D39" w:rsidRPr="00120084">
        <w:rPr>
          <w:rFonts w:eastAsia="等线" w:hint="eastAsia"/>
          <w:szCs w:val="20"/>
          <w:lang w:val="en-GB" w:eastAsia="zh-CN"/>
        </w:rPr>
        <w:t xml:space="preserve">it can also apply to RRM </w:t>
      </w:r>
      <w:r w:rsidR="00AA4D39" w:rsidRPr="00120084">
        <w:rPr>
          <w:rFonts w:eastAsia="等线"/>
          <w:szCs w:val="20"/>
          <w:lang w:val="en-GB" w:eastAsia="zh-CN"/>
        </w:rPr>
        <w:t>relaxation/offloading</w:t>
      </w:r>
      <w:r w:rsidR="00AA4D39" w:rsidRPr="00120084">
        <w:rPr>
          <w:rFonts w:eastAsia="等线" w:hint="eastAsia"/>
          <w:szCs w:val="20"/>
          <w:lang w:val="en-GB" w:eastAsia="zh-CN"/>
        </w:rPr>
        <w:t xml:space="preserve">. That is, if a cell </w:t>
      </w:r>
      <w:r w:rsidR="00AA4D39" w:rsidRPr="00120084">
        <w:rPr>
          <w:rFonts w:eastAsia="等线"/>
          <w:szCs w:val="20"/>
          <w:lang w:val="en-GB" w:eastAsia="zh-CN"/>
        </w:rPr>
        <w:t>supports both types of LRs</w:t>
      </w:r>
      <w:r w:rsidR="00AA4D39" w:rsidRPr="00120084">
        <w:rPr>
          <w:rFonts w:eastAsia="等线" w:hint="eastAsia"/>
          <w:szCs w:val="20"/>
          <w:lang w:val="en-GB" w:eastAsia="zh-CN"/>
        </w:rPr>
        <w:t>, s</w:t>
      </w:r>
      <w:r w:rsidR="00AA4D39" w:rsidRPr="00120084">
        <w:rPr>
          <w:rFonts w:eastAsia="等线"/>
          <w:szCs w:val="20"/>
          <w:lang w:val="en-GB" w:eastAsia="zh-CN"/>
        </w:rPr>
        <w:t>eparate entry/exit thresholds of RRM relaxation/offloading can be configured for OFDM-based and OOK-based WUR</w:t>
      </w:r>
      <w:r w:rsidR="00AA4D39" w:rsidRPr="00120084">
        <w:rPr>
          <w:rFonts w:eastAsia="等线" w:hint="eastAsia"/>
          <w:szCs w:val="20"/>
          <w:lang w:val="en-GB" w:eastAsia="zh-CN"/>
        </w:rPr>
        <w:t xml:space="preserve"> and signalling details are FFS.</w:t>
      </w:r>
    </w:p>
    <w:p w14:paraId="1F53BF3A" w14:textId="53D0930D" w:rsidR="00D86620" w:rsidRDefault="00D86620" w:rsidP="00D86620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414892" w:rsidRPr="00120084">
        <w:rPr>
          <w:rFonts w:eastAsiaTheme="minorEastAsia" w:hint="eastAsia"/>
          <w:b/>
          <w:bCs/>
          <w:szCs w:val="20"/>
          <w:lang w:eastAsia="zh-CN"/>
        </w:rPr>
        <w:t>10</w:t>
      </w:r>
      <w:r w:rsidRPr="00120084">
        <w:rPr>
          <w:rFonts w:eastAsiaTheme="minorEastAsia" w:hint="eastAsia"/>
          <w:b/>
          <w:bCs/>
          <w:szCs w:val="20"/>
          <w:lang w:eastAsia="zh-CN"/>
        </w:rPr>
        <w:t>:</w:t>
      </w:r>
      <w:r w:rsidRPr="00120084">
        <w:t xml:space="preserve">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Separate entry/exit thresholds 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of RRM relaxation/offloading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can be configured for OFDM-based and OOK-based WUR if a cell supports both types of LRs. </w:t>
      </w:r>
      <w:proofErr w:type="spellStart"/>
      <w:r w:rsidRPr="00120084">
        <w:rPr>
          <w:rFonts w:eastAsiaTheme="minorEastAsia"/>
          <w:b/>
          <w:bCs/>
          <w:szCs w:val="20"/>
          <w:lang w:eastAsia="zh-CN"/>
        </w:rPr>
        <w:t>Signalling</w:t>
      </w:r>
      <w:proofErr w:type="spellEnd"/>
      <w:r w:rsidRPr="00120084">
        <w:rPr>
          <w:rFonts w:eastAsiaTheme="minorEastAsia"/>
          <w:b/>
          <w:bCs/>
          <w:szCs w:val="20"/>
          <w:lang w:eastAsia="zh-CN"/>
        </w:rPr>
        <w:t xml:space="preserve"> details are FFS.</w:t>
      </w:r>
    </w:p>
    <w:p w14:paraId="6978D196" w14:textId="29E7171C" w:rsidR="00977146" w:rsidRPr="007A6AA3" w:rsidRDefault="007A6AA3" w:rsidP="00DA793B">
      <w:pPr>
        <w:spacing w:after="120"/>
        <w:jc w:val="both"/>
        <w:rPr>
          <w:rFonts w:eastAsia="等线"/>
          <w:szCs w:val="20"/>
          <w:lang w:eastAsia="zh-CN"/>
        </w:rPr>
      </w:pPr>
      <w:r w:rsidRPr="00014A69">
        <w:rPr>
          <w:rFonts w:eastAsia="等线" w:hint="eastAsia"/>
          <w:szCs w:val="20"/>
          <w:lang w:eastAsia="zh-CN"/>
        </w:rPr>
        <w:lastRenderedPageBreak/>
        <w:t>Regarding the specific metric</w:t>
      </w:r>
      <w:r w:rsidR="0097547A">
        <w:rPr>
          <w:rFonts w:eastAsia="等线" w:hint="eastAsia"/>
          <w:szCs w:val="20"/>
          <w:lang w:eastAsia="zh-CN"/>
        </w:rPr>
        <w:t>s</w:t>
      </w:r>
      <w:r w:rsidR="007C1265">
        <w:rPr>
          <w:rFonts w:eastAsia="等线" w:hint="eastAsia"/>
          <w:szCs w:val="20"/>
          <w:lang w:eastAsia="zh-CN"/>
        </w:rPr>
        <w:t xml:space="preserve"> </w:t>
      </w:r>
      <w:r w:rsidRPr="00014A69">
        <w:rPr>
          <w:rFonts w:eastAsia="等线" w:hint="eastAsia"/>
          <w:szCs w:val="20"/>
          <w:lang w:eastAsia="zh-CN"/>
        </w:rPr>
        <w:t>for</w:t>
      </w:r>
      <w:r w:rsidRPr="007A6AA3">
        <w:t xml:space="preserve"> </w:t>
      </w:r>
      <w:r w:rsidRPr="007A6AA3">
        <w:rPr>
          <w:rFonts w:eastAsia="等线"/>
          <w:szCs w:val="20"/>
          <w:lang w:eastAsia="zh-CN"/>
        </w:rPr>
        <w:t>RRM measurement offloading/relaxation criteria</w:t>
      </w:r>
      <w:r w:rsidRPr="00014A69">
        <w:rPr>
          <w:rFonts w:eastAsia="等线" w:hint="eastAsia"/>
          <w:szCs w:val="20"/>
          <w:lang w:eastAsia="zh-CN"/>
        </w:rPr>
        <w:t xml:space="preserve">, </w:t>
      </w:r>
      <w:r w:rsidR="0072779E">
        <w:rPr>
          <w:rFonts w:eastAsia="等线" w:hint="eastAsia"/>
          <w:szCs w:val="20"/>
          <w:lang w:eastAsia="zh-CN"/>
        </w:rPr>
        <w:t xml:space="preserve">in our view, </w:t>
      </w:r>
      <w:r w:rsidR="007C1265">
        <w:rPr>
          <w:rFonts w:eastAsia="等线" w:hint="eastAsia"/>
          <w:szCs w:val="20"/>
          <w:lang w:eastAsia="zh-CN"/>
        </w:rPr>
        <w:t>the metric</w:t>
      </w:r>
      <w:r w:rsidR="0097547A">
        <w:rPr>
          <w:rFonts w:eastAsia="等线" w:hint="eastAsia"/>
          <w:szCs w:val="20"/>
          <w:lang w:eastAsia="zh-CN"/>
        </w:rPr>
        <w:t>s</w:t>
      </w:r>
      <w:r w:rsidR="007C1265">
        <w:rPr>
          <w:rFonts w:eastAsia="等线" w:hint="eastAsia"/>
          <w:szCs w:val="20"/>
          <w:lang w:eastAsia="zh-CN"/>
        </w:rPr>
        <w:t xml:space="preserve"> for legacy RRM relaxation criteria and </w:t>
      </w:r>
      <w:r w:rsidR="00F77DCF" w:rsidRPr="00F77DCF">
        <w:rPr>
          <w:rFonts w:eastAsia="等线"/>
          <w:szCs w:val="20"/>
          <w:lang w:eastAsia="zh-CN"/>
        </w:rPr>
        <w:t>entry</w:t>
      </w:r>
      <w:r w:rsidR="00F77DCF">
        <w:rPr>
          <w:rFonts w:eastAsia="等线" w:hint="eastAsia"/>
          <w:szCs w:val="20"/>
          <w:lang w:eastAsia="zh-CN"/>
        </w:rPr>
        <w:t>/exit</w:t>
      </w:r>
      <w:r w:rsidR="00F77DCF" w:rsidRPr="00F77DCF">
        <w:rPr>
          <w:rFonts w:eastAsia="等线"/>
          <w:szCs w:val="20"/>
          <w:lang w:eastAsia="zh-CN"/>
        </w:rPr>
        <w:t xml:space="preserve"> condition for LP-WUS monitoring</w:t>
      </w:r>
      <w:r w:rsidR="00F77DCF">
        <w:rPr>
          <w:rFonts w:eastAsia="等线" w:hint="eastAsia"/>
          <w:szCs w:val="20"/>
          <w:lang w:eastAsia="zh-CN"/>
        </w:rPr>
        <w:t xml:space="preserve"> can be </w:t>
      </w:r>
      <w:r w:rsidR="0072779E">
        <w:rPr>
          <w:rFonts w:eastAsia="等线" w:hint="eastAsia"/>
          <w:szCs w:val="20"/>
          <w:lang w:eastAsia="zh-CN"/>
        </w:rPr>
        <w:t>considered as baseline</w:t>
      </w:r>
      <w:r w:rsidR="00176893">
        <w:rPr>
          <w:rFonts w:eastAsia="等线" w:hint="eastAsia"/>
          <w:szCs w:val="20"/>
          <w:lang w:eastAsia="zh-CN"/>
        </w:rPr>
        <w:t>.</w:t>
      </w:r>
      <w:r w:rsidRPr="00633B57">
        <w:rPr>
          <w:rFonts w:eastAsia="等线"/>
          <w:szCs w:val="20"/>
          <w:lang w:eastAsia="zh-CN"/>
        </w:rPr>
        <w:t xml:space="preserve">, </w:t>
      </w:r>
      <w:r w:rsidR="0072779E">
        <w:rPr>
          <w:rFonts w:eastAsia="等线" w:hint="eastAsia"/>
          <w:szCs w:val="20"/>
          <w:lang w:eastAsia="zh-CN"/>
        </w:rPr>
        <w:t xml:space="preserve">i.e., </w:t>
      </w:r>
      <w:r>
        <w:rPr>
          <w:rFonts w:eastAsia="等线"/>
          <w:szCs w:val="20"/>
          <w:lang w:eastAsia="zh-CN"/>
        </w:rPr>
        <w:t xml:space="preserve">the measurement metric </w:t>
      </w:r>
      <w:r w:rsidRPr="00633B57">
        <w:rPr>
          <w:rFonts w:eastAsia="等线"/>
          <w:szCs w:val="20"/>
          <w:lang w:eastAsia="zh-CN"/>
        </w:rPr>
        <w:t>is based on RSRP and optionally on RSRQ.</w:t>
      </w:r>
      <w:r w:rsidR="00D876B3">
        <w:rPr>
          <w:rFonts w:eastAsia="等线"/>
          <w:szCs w:val="20"/>
          <w:lang w:eastAsia="zh-CN"/>
        </w:rPr>
        <w:t xml:space="preserve"> </w:t>
      </w:r>
      <w:r w:rsidR="0072779E">
        <w:rPr>
          <w:rFonts w:eastAsia="等线" w:hint="eastAsia"/>
          <w:szCs w:val="20"/>
          <w:lang w:eastAsia="zh-CN"/>
        </w:rPr>
        <w:t>In detail</w:t>
      </w:r>
      <w:r w:rsidRPr="00633B57">
        <w:rPr>
          <w:rFonts w:eastAsia="等线" w:hint="eastAsia"/>
          <w:szCs w:val="20"/>
          <w:lang w:eastAsia="zh-CN"/>
        </w:rPr>
        <w:t xml:space="preserve">, in some cases, RSRP </w:t>
      </w:r>
      <w:r w:rsidRPr="00633B57">
        <w:rPr>
          <w:rFonts w:eastAsia="等线"/>
          <w:szCs w:val="20"/>
          <w:lang w:eastAsia="zh-CN"/>
        </w:rPr>
        <w:t>is enough to reflect the cell quality, while it is up to network to configure whether RSRQ is needed.</w:t>
      </w:r>
      <w:r w:rsidRPr="00633B57">
        <w:rPr>
          <w:rFonts w:eastAsia="等线" w:hint="eastAsia"/>
          <w:szCs w:val="20"/>
          <w:lang w:eastAsia="zh-CN"/>
        </w:rPr>
        <w:t xml:space="preserve"> </w:t>
      </w:r>
    </w:p>
    <w:p w14:paraId="769A251F" w14:textId="4C2249FC" w:rsidR="00656ADB" w:rsidRPr="00120084" w:rsidRDefault="00DA793B" w:rsidP="00BE34C5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414892" w:rsidRPr="00120084">
        <w:rPr>
          <w:rFonts w:eastAsiaTheme="minorEastAsia" w:hint="eastAsia"/>
          <w:b/>
          <w:bCs/>
          <w:szCs w:val="20"/>
          <w:lang w:eastAsia="zh-CN"/>
        </w:rPr>
        <w:t>11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20084">
        <w:rPr>
          <w:rFonts w:eastAsiaTheme="minorEastAsia" w:hint="eastAsia"/>
          <w:b/>
          <w:bCs/>
          <w:szCs w:val="20"/>
          <w:lang w:eastAsia="zh-CN"/>
        </w:rPr>
        <w:t>RRM measurement</w:t>
      </w:r>
      <w:r w:rsidR="007B0085" w:rsidRPr="0012008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4776B5" w:rsidRPr="00120084">
        <w:rPr>
          <w:rFonts w:eastAsiaTheme="minorEastAsia" w:hint="eastAsia"/>
          <w:b/>
          <w:bCs/>
          <w:szCs w:val="20"/>
          <w:lang w:eastAsia="zh-CN"/>
        </w:rPr>
        <w:t>offloading/</w:t>
      </w:r>
      <w:r w:rsidR="007B0085" w:rsidRPr="00120084">
        <w:rPr>
          <w:rFonts w:eastAsiaTheme="minorEastAsia" w:hint="eastAsia"/>
          <w:b/>
          <w:bCs/>
          <w:szCs w:val="20"/>
          <w:lang w:eastAsia="zh-CN"/>
        </w:rPr>
        <w:t>relaxation crit</w:t>
      </w:r>
      <w:r w:rsidR="00073412" w:rsidRPr="00120084">
        <w:rPr>
          <w:rFonts w:eastAsiaTheme="minorEastAsia" w:hint="eastAsia"/>
          <w:b/>
          <w:bCs/>
          <w:szCs w:val="20"/>
          <w:lang w:eastAsia="zh-CN"/>
        </w:rPr>
        <w:t>eria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0EAFA0BB" w14:textId="7A026719" w:rsidR="00EF5151" w:rsidRPr="00120084" w:rsidRDefault="002625A0" w:rsidP="00DA793B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Theme="minorEastAsia" w:hint="eastAsia"/>
          <w:szCs w:val="20"/>
          <w:lang w:eastAsia="zh-CN"/>
        </w:rPr>
        <w:t xml:space="preserve">Except for the criteria, </w:t>
      </w:r>
      <w:r w:rsidR="003432D1" w:rsidRPr="00120084">
        <w:rPr>
          <w:rFonts w:eastAsiaTheme="minorEastAsia" w:hint="eastAsia"/>
          <w:szCs w:val="20"/>
          <w:lang w:eastAsia="zh-CN"/>
        </w:rPr>
        <w:t xml:space="preserve">the specific </w:t>
      </w:r>
      <w:proofErr w:type="spellStart"/>
      <w:r w:rsidR="003432D1" w:rsidRPr="00120084">
        <w:rPr>
          <w:rFonts w:eastAsiaTheme="minorEastAsia" w:hint="eastAsia"/>
          <w:szCs w:val="20"/>
          <w:lang w:eastAsia="zh-CN"/>
        </w:rPr>
        <w:t>signalling</w:t>
      </w:r>
      <w:proofErr w:type="spellEnd"/>
      <w:r w:rsidR="00466034" w:rsidRPr="00120084">
        <w:rPr>
          <w:rFonts w:eastAsiaTheme="minorEastAsia" w:hint="eastAsia"/>
          <w:szCs w:val="20"/>
          <w:lang w:eastAsia="zh-CN"/>
        </w:rPr>
        <w:t xml:space="preserve"> to carry</w:t>
      </w:r>
      <w:r w:rsidR="0025402B" w:rsidRPr="00120084">
        <w:rPr>
          <w:rFonts w:eastAsiaTheme="minorEastAsia"/>
          <w:szCs w:val="20"/>
          <w:lang w:eastAsia="zh-CN"/>
        </w:rPr>
        <w:t xml:space="preserve"> </w:t>
      </w:r>
      <w:r w:rsidR="003432D1" w:rsidRPr="00120084">
        <w:rPr>
          <w:rFonts w:eastAsiaTheme="minorEastAsia" w:hint="eastAsia"/>
          <w:szCs w:val="20"/>
          <w:lang w:eastAsia="zh-CN"/>
        </w:rPr>
        <w:t xml:space="preserve">the </w:t>
      </w:r>
      <w:r w:rsidR="003432D1" w:rsidRPr="00120084">
        <w:rPr>
          <w:rFonts w:eastAsiaTheme="minorEastAsia"/>
          <w:szCs w:val="20"/>
          <w:lang w:eastAsia="zh-CN"/>
        </w:rPr>
        <w:t>RRM offloading/relaxation condition</w:t>
      </w:r>
      <w:r w:rsidR="00144E3C" w:rsidRPr="00120084">
        <w:rPr>
          <w:rFonts w:eastAsiaTheme="minorEastAsia" w:hint="eastAsia"/>
          <w:szCs w:val="20"/>
          <w:lang w:eastAsia="zh-CN"/>
        </w:rPr>
        <w:t>s and parameters</w:t>
      </w:r>
      <w:r w:rsidRPr="00120084">
        <w:rPr>
          <w:rFonts w:eastAsiaTheme="minorEastAsia" w:hint="eastAsia"/>
          <w:szCs w:val="20"/>
          <w:lang w:eastAsia="zh-CN"/>
        </w:rPr>
        <w:t xml:space="preserve"> should be </w:t>
      </w:r>
      <w:r w:rsidR="00DA5E51" w:rsidRPr="00120084">
        <w:rPr>
          <w:rFonts w:eastAsiaTheme="minorEastAsia" w:hint="eastAsia"/>
          <w:szCs w:val="20"/>
          <w:lang w:eastAsia="zh-CN"/>
        </w:rPr>
        <w:t xml:space="preserve">also </w:t>
      </w:r>
      <w:r w:rsidRPr="00120084">
        <w:rPr>
          <w:rFonts w:eastAsiaTheme="minorEastAsia" w:hint="eastAsia"/>
          <w:szCs w:val="20"/>
          <w:lang w:eastAsia="zh-CN"/>
        </w:rPr>
        <w:t xml:space="preserve">discussed. For </w:t>
      </w:r>
      <w:r w:rsidRPr="00120084">
        <w:rPr>
          <w:rFonts w:eastAsiaTheme="minorEastAsia"/>
          <w:szCs w:val="20"/>
          <w:lang w:eastAsia="zh-CN"/>
        </w:rPr>
        <w:t>R16/17 neighboring cell measurement relaxation</w:t>
      </w:r>
      <w:r w:rsidRPr="00120084">
        <w:rPr>
          <w:rFonts w:eastAsiaTheme="minorEastAsia" w:hint="eastAsia"/>
          <w:szCs w:val="20"/>
          <w:lang w:eastAsia="zh-CN"/>
        </w:rPr>
        <w:t xml:space="preserve">, </w:t>
      </w:r>
      <w:r w:rsidR="00733207" w:rsidRPr="00120084">
        <w:rPr>
          <w:rFonts w:eastAsiaTheme="minorEastAsia" w:hint="eastAsia"/>
          <w:szCs w:val="20"/>
          <w:lang w:eastAsia="zh-CN"/>
        </w:rPr>
        <w:t>the corresponding</w:t>
      </w:r>
      <w:r w:rsidR="00B045C3" w:rsidRPr="00120084">
        <w:rPr>
          <w:rFonts w:eastAsiaTheme="minorEastAsia" w:hint="eastAsia"/>
          <w:szCs w:val="20"/>
          <w:lang w:eastAsia="zh-CN"/>
        </w:rPr>
        <w:t xml:space="preserve"> conditions and parameters are configured in SIB2</w:t>
      </w:r>
      <w:r w:rsidR="005D1B92" w:rsidRPr="00120084">
        <w:rPr>
          <w:rFonts w:eastAsiaTheme="minorEastAsia"/>
          <w:szCs w:val="20"/>
          <w:lang w:eastAsia="zh-CN"/>
        </w:rPr>
        <w:t>.</w:t>
      </w:r>
      <w:r w:rsidR="000A179A" w:rsidRPr="00120084">
        <w:rPr>
          <w:rFonts w:eastAsiaTheme="minorEastAsia" w:hint="eastAsia"/>
          <w:szCs w:val="20"/>
          <w:lang w:eastAsia="zh-CN"/>
        </w:rPr>
        <w:t xml:space="preserve"> We think </w:t>
      </w:r>
      <w:r w:rsidR="00DC2ED0" w:rsidRPr="00120084">
        <w:rPr>
          <w:rFonts w:eastAsiaTheme="minorEastAsia"/>
          <w:szCs w:val="20"/>
          <w:lang w:eastAsia="zh-CN"/>
        </w:rPr>
        <w:t>it is straightforward to follow the same design for R19 RRM offloading/relaxation conditions and parameters.</w:t>
      </w:r>
    </w:p>
    <w:p w14:paraId="4A66F841" w14:textId="5A7D25D5" w:rsidR="00F01CA1" w:rsidRPr="00120084" w:rsidRDefault="00F5181D" w:rsidP="00F5181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414892" w:rsidRPr="00120084">
        <w:rPr>
          <w:rFonts w:eastAsiaTheme="minorEastAsia" w:hint="eastAsia"/>
          <w:b/>
          <w:bCs/>
          <w:szCs w:val="20"/>
          <w:lang w:eastAsia="zh-CN"/>
        </w:rPr>
        <w:t>12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: </w:t>
      </w:r>
      <w:r w:rsidR="00F01CA1" w:rsidRPr="00120084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bookmarkStart w:id="13" w:name="OLE_LINK4"/>
      <w:r w:rsidR="00DC2ED0" w:rsidRPr="00120084">
        <w:rPr>
          <w:rFonts w:eastAsiaTheme="minorEastAsia" w:hint="eastAsia"/>
          <w:b/>
          <w:bCs/>
          <w:szCs w:val="20"/>
          <w:lang w:eastAsia="zh-CN"/>
        </w:rPr>
        <w:t xml:space="preserve">R19 </w:t>
      </w:r>
      <w:r w:rsidR="003432D1" w:rsidRPr="00120084">
        <w:rPr>
          <w:rFonts w:eastAsiaTheme="minorEastAsia" w:hint="eastAsia"/>
          <w:b/>
          <w:bCs/>
          <w:szCs w:val="20"/>
          <w:lang w:eastAsia="zh-CN"/>
        </w:rPr>
        <w:t xml:space="preserve">RRM offloading/relaxation </w:t>
      </w:r>
      <w:r w:rsidRPr="00120084">
        <w:rPr>
          <w:rFonts w:eastAsiaTheme="minorEastAsia"/>
          <w:b/>
          <w:bCs/>
          <w:szCs w:val="20"/>
          <w:lang w:eastAsia="zh-CN"/>
        </w:rPr>
        <w:t>condition</w:t>
      </w:r>
      <w:bookmarkEnd w:id="13"/>
      <w:r w:rsidR="00B045C3" w:rsidRPr="00120084"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</w:t>
      </w:r>
      <w:r w:rsidR="00B045C3" w:rsidRPr="00120084">
        <w:rPr>
          <w:rFonts w:eastAsiaTheme="minorEastAsia" w:hint="eastAsia"/>
          <w:b/>
          <w:bCs/>
          <w:szCs w:val="20"/>
          <w:lang w:eastAsia="zh-CN"/>
        </w:rPr>
        <w:t>are</w:t>
      </w:r>
      <w:r w:rsidR="00F01CA1" w:rsidRPr="00120084">
        <w:rPr>
          <w:rFonts w:eastAsiaTheme="minorEastAsia" w:hint="eastAsia"/>
          <w:b/>
          <w:bCs/>
          <w:szCs w:val="20"/>
          <w:lang w:eastAsia="zh-CN"/>
        </w:rPr>
        <w:t xml:space="preserve"> configured in SIB2</w:t>
      </w:r>
      <w:r w:rsidRPr="00120084">
        <w:rPr>
          <w:rFonts w:eastAsiaTheme="minorEastAsia"/>
          <w:b/>
          <w:bCs/>
          <w:szCs w:val="20"/>
          <w:lang w:eastAsia="zh-CN"/>
        </w:rPr>
        <w:t>.</w:t>
      </w:r>
      <w:r w:rsidR="002609FE" w:rsidRPr="00120084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bookmarkEnd w:id="10"/>
    <w:bookmarkEnd w:id="11"/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0F637851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2D146C" w:rsidRPr="002D146C">
        <w:t xml:space="preserve"> </w:t>
      </w:r>
      <w:r w:rsidR="002D146C" w:rsidRPr="002D146C">
        <w:rPr>
          <w:rFonts w:eastAsia="宋体"/>
          <w:lang w:eastAsia="zh-CN"/>
        </w:rPr>
        <w:t xml:space="preserve">RRM relaxation of UE MR for both serving and </w:t>
      </w:r>
      <w:r w:rsidR="00C123C2" w:rsidRPr="00C123C2">
        <w:rPr>
          <w:rFonts w:eastAsia="宋体"/>
          <w:lang w:eastAsia="zh-CN"/>
        </w:rPr>
        <w:t>neighboring</w:t>
      </w:r>
      <w:r w:rsidR="002D146C" w:rsidRPr="002D146C">
        <w:rPr>
          <w:rFonts w:eastAsia="宋体"/>
          <w:lang w:eastAsia="zh-CN"/>
        </w:rPr>
        <w:t xml:space="preserve"> cell measurements, and UE serving cell RRM measurement </w:t>
      </w:r>
      <w:r w:rsidR="00805013" w:rsidRPr="002D146C">
        <w:rPr>
          <w:rFonts w:eastAsia="宋体"/>
          <w:lang w:eastAsia="zh-CN"/>
        </w:rPr>
        <w:t>offload</w:t>
      </w:r>
      <w:r w:rsidR="00805013">
        <w:rPr>
          <w:rFonts w:eastAsia="宋体" w:hint="eastAsia"/>
          <w:lang w:eastAsia="zh-CN"/>
        </w:rPr>
        <w:t>ing</w:t>
      </w:r>
      <w:r w:rsidR="00805013" w:rsidRPr="002D146C">
        <w:rPr>
          <w:rFonts w:eastAsia="宋体"/>
          <w:lang w:eastAsia="zh-CN"/>
        </w:rPr>
        <w:t xml:space="preserve"> </w:t>
      </w:r>
      <w:r w:rsidR="002D146C" w:rsidRPr="002D146C">
        <w:rPr>
          <w:rFonts w:eastAsia="宋体"/>
          <w:lang w:eastAsia="zh-CN"/>
        </w:rPr>
        <w:t>from MR to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276212D9" w14:textId="54B87C1D" w:rsidR="00C8278B" w:rsidRPr="00947BC3" w:rsidRDefault="00A74B38">
      <w:pPr>
        <w:spacing w:before="120"/>
        <w:jc w:val="both"/>
        <w:rPr>
          <w:rFonts w:eastAsia="宋体"/>
          <w:b/>
          <w:i/>
          <w:iCs/>
          <w:lang w:eastAsia="zh-CN"/>
        </w:rPr>
      </w:pPr>
      <w:r w:rsidRPr="00947BC3">
        <w:rPr>
          <w:rFonts w:eastAsia="等线"/>
          <w:b/>
          <w:i/>
          <w:iCs/>
          <w:szCs w:val="20"/>
          <w:highlight w:val="yellow"/>
          <w:lang w:eastAsia="zh-CN"/>
        </w:rPr>
        <w:t>O</w:t>
      </w:r>
      <w:r w:rsidRPr="00947BC3">
        <w:rPr>
          <w:rFonts w:eastAsia="等线" w:hint="eastAsia"/>
          <w:b/>
          <w:i/>
          <w:iCs/>
          <w:szCs w:val="20"/>
          <w:highlight w:val="yellow"/>
          <w:lang w:eastAsia="zh-CN"/>
        </w:rPr>
        <w:t>bservation</w:t>
      </w:r>
      <w:r w:rsidR="00947BC3" w:rsidRPr="00947BC3">
        <w:rPr>
          <w:rFonts w:eastAsia="等线" w:hint="eastAsia"/>
          <w:b/>
          <w:i/>
          <w:iCs/>
          <w:szCs w:val="20"/>
          <w:highlight w:val="yellow"/>
          <w:lang w:eastAsia="zh-CN"/>
        </w:rPr>
        <w:t>s</w:t>
      </w:r>
      <w:r w:rsidR="00947BC3" w:rsidRPr="00947BC3">
        <w:rPr>
          <w:rFonts w:eastAsia="宋体" w:hint="eastAsia"/>
          <w:b/>
          <w:i/>
          <w:iCs/>
          <w:highlight w:val="yellow"/>
          <w:lang w:eastAsia="zh-CN"/>
        </w:rPr>
        <w:t>:</w:t>
      </w:r>
    </w:p>
    <w:p w14:paraId="7F52274A" w14:textId="77777777" w:rsidR="00A74B38" w:rsidRPr="00120084" w:rsidRDefault="00A74B38" w:rsidP="00A74B38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120084">
        <w:rPr>
          <w:rFonts w:eastAsia="等线"/>
          <w:b/>
          <w:szCs w:val="20"/>
          <w:lang w:eastAsia="zh-CN"/>
        </w:rPr>
        <w:t>O</w:t>
      </w:r>
      <w:r w:rsidRPr="00120084">
        <w:rPr>
          <w:rFonts w:eastAsia="等线" w:hint="eastAsia"/>
          <w:b/>
          <w:szCs w:val="20"/>
          <w:lang w:eastAsia="zh-CN"/>
        </w:rPr>
        <w:t>bservation 1: F</w:t>
      </w:r>
      <w:r w:rsidRPr="00120084">
        <w:rPr>
          <w:rFonts w:eastAsia="等线"/>
          <w:b/>
          <w:szCs w:val="20"/>
          <w:lang w:eastAsia="zh-CN"/>
        </w:rPr>
        <w:t xml:space="preserve">or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entry condition of </w:t>
      </w:r>
      <w:r w:rsidRPr="00120084">
        <w:rPr>
          <w:rFonts w:eastAsia="等线"/>
          <w:b/>
          <w:szCs w:val="20"/>
          <w:lang w:eastAsia="zh-CN"/>
        </w:rPr>
        <w:t>serving cell measurement offloading</w:t>
      </w:r>
      <w:r w:rsidRPr="00120084">
        <w:rPr>
          <w:rFonts w:eastAsia="等线" w:hint="eastAsia"/>
          <w:b/>
          <w:szCs w:val="20"/>
          <w:lang w:eastAsia="zh-CN"/>
        </w:rPr>
        <w:t xml:space="preserve">, the </w:t>
      </w:r>
      <w:r w:rsidRPr="00120084">
        <w:rPr>
          <w:b/>
          <w:szCs w:val="20"/>
          <w:lang w:eastAsia="zh-CN"/>
        </w:rPr>
        <w:t>MR-based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 xml:space="preserve">is </w:t>
      </w:r>
      <w:r w:rsidRPr="00120084">
        <w:rPr>
          <w:rFonts w:eastAsia="等线" w:hint="eastAsia"/>
          <w:b/>
          <w:szCs w:val="20"/>
          <w:lang w:eastAsia="zh-CN"/>
        </w:rPr>
        <w:t xml:space="preserve">always configured and </w:t>
      </w:r>
      <w:r w:rsidRPr="00120084">
        <w:rPr>
          <w:rFonts w:eastAsia="等线"/>
          <w:b/>
          <w:szCs w:val="20"/>
          <w:lang w:eastAsia="zh-CN"/>
        </w:rPr>
        <w:t>the LR-based threshold</w:t>
      </w:r>
      <w:r w:rsidRPr="00120084">
        <w:rPr>
          <w:rFonts w:eastAsia="等线" w:hint="eastAsia"/>
          <w:b/>
          <w:szCs w:val="20"/>
          <w:lang w:eastAsia="zh-CN"/>
        </w:rPr>
        <w:t xml:space="preserve"> </w:t>
      </w:r>
      <w:r w:rsidRPr="00120084">
        <w:rPr>
          <w:rFonts w:eastAsia="等线"/>
          <w:b/>
          <w:szCs w:val="20"/>
          <w:lang w:eastAsia="zh-CN"/>
        </w:rPr>
        <w:t>is</w:t>
      </w:r>
      <w:r w:rsidRPr="00120084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3D43FAA4" w14:textId="77777777" w:rsidR="00A74B38" w:rsidRPr="00CD6F9F" w:rsidRDefault="00A74B38" w:rsidP="00A74B38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 w:hint="eastAsia"/>
          <w:b/>
          <w:szCs w:val="20"/>
          <w:lang w:eastAsia="zh-CN"/>
        </w:rPr>
        <w:t>Observation</w:t>
      </w:r>
      <w:r w:rsidRPr="00CD6F9F">
        <w:rPr>
          <w:rFonts w:eastAsiaTheme="minorEastAsia"/>
          <w:b/>
          <w:szCs w:val="20"/>
          <w:lang w:val="en-GB" w:eastAsia="zh-CN"/>
        </w:rPr>
        <w:t xml:space="preserve"> </w:t>
      </w:r>
      <w:r w:rsidRPr="00CD6F9F">
        <w:rPr>
          <w:rFonts w:eastAsiaTheme="minorEastAsia" w:hint="eastAsia"/>
          <w:b/>
          <w:szCs w:val="20"/>
          <w:lang w:val="en-GB" w:eastAsia="zh-CN"/>
        </w:rPr>
        <w:t>2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RAN4 agreed </w:t>
      </w:r>
      <w:r w:rsidRPr="00CD6F9F">
        <w:rPr>
          <w:rFonts w:eastAsia="宋体"/>
          <w:b/>
          <w:lang w:val="en-GB" w:eastAsia="zh-CN"/>
        </w:rPr>
        <w:t>that</w:t>
      </w:r>
      <w:r w:rsidRPr="00CD6F9F">
        <w:rPr>
          <w:rFonts w:eastAsia="宋体" w:hint="eastAsia"/>
          <w:b/>
          <w:lang w:val="en-GB" w:eastAsia="zh-CN"/>
        </w:rPr>
        <w:t xml:space="preserve"> s</w:t>
      </w:r>
      <w:r w:rsidRPr="00CD6F9F">
        <w:rPr>
          <w:rFonts w:eastAsia="宋体"/>
          <w:b/>
          <w:lang w:val="en-GB" w:eastAsia="zh-CN"/>
        </w:rPr>
        <w:t xml:space="preserve">caling factor(s) for </w:t>
      </w:r>
      <w:r w:rsidRPr="00CD6F9F">
        <w:rPr>
          <w:rFonts w:eastAsia="宋体" w:hint="eastAsia"/>
          <w:b/>
          <w:lang w:val="en-GB" w:eastAsia="zh-CN"/>
        </w:rPr>
        <w:t xml:space="preserve">serving and </w:t>
      </w:r>
      <w:proofErr w:type="spellStart"/>
      <w:r w:rsidRPr="00CD6F9F">
        <w:rPr>
          <w:rFonts w:eastAsia="宋体"/>
          <w:b/>
          <w:lang w:val="en-GB" w:eastAsia="zh-CN"/>
        </w:rPr>
        <w:t>neighboring</w:t>
      </w:r>
      <w:proofErr w:type="spellEnd"/>
      <w:r w:rsidRPr="00CD6F9F">
        <w:rPr>
          <w:rFonts w:eastAsia="宋体"/>
          <w:b/>
          <w:lang w:val="en-GB" w:eastAsia="zh-CN"/>
        </w:rPr>
        <w:t xml:space="preserve"> cell measurement relaxation is/are &gt;= 4</w:t>
      </w:r>
      <w:r w:rsidRPr="00CD6F9F">
        <w:rPr>
          <w:rFonts w:eastAsiaTheme="minorEastAsia"/>
          <w:b/>
          <w:szCs w:val="20"/>
          <w:lang w:val="en-GB" w:eastAsia="zh-CN"/>
        </w:rPr>
        <w:t>.</w:t>
      </w:r>
    </w:p>
    <w:p w14:paraId="493B344C" w14:textId="31E8460E" w:rsidR="00A74B38" w:rsidRPr="00A74B38" w:rsidRDefault="00A74B38" w:rsidP="00A74B38">
      <w:pPr>
        <w:spacing w:before="120" w:after="120"/>
        <w:jc w:val="both"/>
        <w:rPr>
          <w:rFonts w:eastAsia="等线"/>
          <w:b/>
          <w:bCs/>
          <w:szCs w:val="20"/>
        </w:rPr>
      </w:pPr>
      <w:r w:rsidRPr="00120084">
        <w:rPr>
          <w:rFonts w:eastAsia="等线" w:hint="eastAsia"/>
          <w:b/>
          <w:bCs/>
          <w:szCs w:val="20"/>
        </w:rPr>
        <w:t>Ob</w:t>
      </w:r>
      <w:r w:rsidRPr="00120084">
        <w:rPr>
          <w:rFonts w:eastAsia="等线"/>
          <w:b/>
          <w:bCs/>
          <w:szCs w:val="20"/>
        </w:rPr>
        <w:t xml:space="preserve">servation </w:t>
      </w:r>
      <w:r w:rsidRPr="00120084">
        <w:rPr>
          <w:rFonts w:eastAsia="等线" w:hint="eastAsia"/>
          <w:b/>
          <w:bCs/>
          <w:szCs w:val="20"/>
          <w:lang w:eastAsia="zh-CN"/>
        </w:rPr>
        <w:t>3</w:t>
      </w:r>
      <w:r w:rsidRPr="00120084">
        <w:rPr>
          <w:rFonts w:eastAsia="等线" w:hint="eastAsia"/>
          <w:b/>
          <w:bCs/>
          <w:szCs w:val="20"/>
        </w:rPr>
        <w:t xml:space="preserve">: </w:t>
      </w:r>
      <w:r w:rsidRPr="00120084">
        <w:rPr>
          <w:rFonts w:eastAsia="等线" w:hint="eastAsia"/>
          <w:b/>
          <w:bCs/>
          <w:szCs w:val="20"/>
          <w:lang w:eastAsia="zh-CN"/>
        </w:rPr>
        <w:t>There is no power saving gain</w:t>
      </w:r>
      <w:r w:rsidRPr="00120084">
        <w:rPr>
          <w:rFonts w:eastAsia="等线" w:hint="eastAsia"/>
          <w:b/>
          <w:bCs/>
          <w:szCs w:val="20"/>
        </w:rPr>
        <w:t xml:space="preserve"> that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 w:rsidRPr="00120084">
        <w:rPr>
          <w:rFonts w:eastAsia="等线"/>
          <w:b/>
          <w:bCs/>
          <w:szCs w:val="20"/>
        </w:rPr>
        <w:t>RRM</w:t>
      </w:r>
      <w:r w:rsidRPr="00120084">
        <w:rPr>
          <w:rFonts w:eastAsia="等线" w:hint="eastAsia"/>
          <w:b/>
          <w:bCs/>
          <w:szCs w:val="20"/>
        </w:rPr>
        <w:t xml:space="preserve">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measurement </w:t>
      </w:r>
      <w:r w:rsidRPr="00120084">
        <w:rPr>
          <w:rFonts w:eastAsia="等线" w:hint="eastAsia"/>
          <w:b/>
          <w:bCs/>
          <w:szCs w:val="20"/>
        </w:rPr>
        <w:t>relax</w:t>
      </w:r>
      <w:r w:rsidRPr="00120084">
        <w:rPr>
          <w:rFonts w:eastAsia="等线" w:hint="eastAsia"/>
          <w:b/>
          <w:bCs/>
          <w:szCs w:val="20"/>
          <w:lang w:eastAsia="zh-CN"/>
        </w:rPr>
        <w:t>ation</w:t>
      </w:r>
      <w:r w:rsidRPr="00120084">
        <w:rPr>
          <w:rFonts w:eastAsia="等线"/>
          <w:b/>
          <w:bCs/>
          <w:szCs w:val="20"/>
        </w:rPr>
        <w:t>/offload</w:t>
      </w:r>
      <w:r w:rsidRPr="00120084">
        <w:rPr>
          <w:rFonts w:eastAsia="等线" w:hint="eastAsia"/>
          <w:b/>
          <w:bCs/>
          <w:szCs w:val="20"/>
          <w:lang w:eastAsia="zh-CN"/>
        </w:rPr>
        <w:t>ing.</w:t>
      </w:r>
    </w:p>
    <w:p w14:paraId="4200C454" w14:textId="568C0569" w:rsidR="00C8278B" w:rsidRPr="00947BC3" w:rsidRDefault="00A74B38">
      <w:pPr>
        <w:spacing w:before="120"/>
        <w:jc w:val="both"/>
        <w:rPr>
          <w:rFonts w:eastAsia="宋体"/>
          <w:b/>
          <w:bCs/>
          <w:i/>
          <w:iCs/>
          <w:lang w:eastAsia="zh-CN"/>
        </w:rPr>
      </w:pPr>
      <w:r w:rsidRPr="00947BC3">
        <w:rPr>
          <w:rFonts w:eastAsia="等线"/>
          <w:b/>
          <w:bCs/>
          <w:i/>
          <w:iCs/>
          <w:szCs w:val="20"/>
          <w:highlight w:val="yellow"/>
          <w:lang w:eastAsia="zh-CN"/>
        </w:rPr>
        <w:t>P</w:t>
      </w:r>
      <w:r w:rsidRPr="00947BC3">
        <w:rPr>
          <w:rFonts w:eastAsia="等线" w:hint="eastAsia"/>
          <w:b/>
          <w:bCs/>
          <w:i/>
          <w:iCs/>
          <w:szCs w:val="20"/>
          <w:highlight w:val="yellow"/>
          <w:lang w:eastAsia="zh-CN"/>
        </w:rPr>
        <w:t>roposal</w:t>
      </w:r>
      <w:r w:rsidR="00947BC3" w:rsidRPr="00947BC3">
        <w:rPr>
          <w:rFonts w:eastAsia="宋体" w:hint="eastAsia"/>
          <w:b/>
          <w:bCs/>
          <w:i/>
          <w:iCs/>
          <w:highlight w:val="yellow"/>
          <w:lang w:eastAsia="zh-CN"/>
        </w:rPr>
        <w:t>s:</w:t>
      </w:r>
    </w:p>
    <w:p w14:paraId="75392227" w14:textId="77777777" w:rsidR="00C8278B" w:rsidRDefault="00C8278B" w:rsidP="00C8278B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>P</w:t>
      </w:r>
      <w:r w:rsidRPr="00120084">
        <w:rPr>
          <w:rFonts w:eastAsia="等线" w:hint="eastAsia"/>
          <w:b/>
          <w:bCs/>
          <w:szCs w:val="20"/>
          <w:lang w:eastAsia="zh-CN"/>
        </w:rPr>
        <w:t>roposal 1</w:t>
      </w:r>
      <w:r w:rsidRPr="00120084">
        <w:rPr>
          <w:rFonts w:eastAsia="等线"/>
          <w:b/>
          <w:bCs/>
          <w:szCs w:val="20"/>
          <w:lang w:eastAsia="zh-CN"/>
        </w:rPr>
        <w:t xml:space="preserve">: </w:t>
      </w:r>
      <w:r w:rsidRPr="002C54AD"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/>
          <w:b/>
          <w:bCs/>
          <w:szCs w:val="20"/>
          <w:lang w:eastAsia="zh-CN"/>
        </w:rPr>
        <w:t>entry condition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</w:t>
      </w:r>
      <w:r>
        <w:rPr>
          <w:rFonts w:eastAsia="等线"/>
          <w:b/>
          <w:bCs/>
          <w:szCs w:val="20"/>
          <w:lang w:eastAsia="zh-CN"/>
        </w:rPr>
        <w:t xml:space="preserve">, i.e. good serving cell </w:t>
      </w:r>
      <w:proofErr w:type="gramStart"/>
      <w:r>
        <w:rPr>
          <w:rFonts w:eastAsia="等线"/>
          <w:b/>
          <w:bCs/>
          <w:szCs w:val="20"/>
          <w:lang w:eastAsia="zh-CN"/>
        </w:rPr>
        <w:t xml:space="preserve">quality,  </w:t>
      </w:r>
      <w:r w:rsidRPr="006E16FB">
        <w:rPr>
          <w:rFonts w:eastAsia="等线" w:hint="eastAsia"/>
          <w:b/>
          <w:bCs/>
          <w:szCs w:val="20"/>
          <w:lang w:eastAsia="zh-CN"/>
        </w:rPr>
        <w:t>can</w:t>
      </w:r>
      <w:proofErr w:type="gramEnd"/>
      <w:r w:rsidRPr="006E16FB">
        <w:rPr>
          <w:rFonts w:eastAsia="等线" w:hint="eastAsia"/>
          <w:b/>
          <w:bCs/>
          <w:szCs w:val="20"/>
          <w:lang w:eastAsia="zh-CN"/>
        </w:rPr>
        <w:t xml:space="preserve"> also </w:t>
      </w:r>
      <w:r>
        <w:rPr>
          <w:rFonts w:eastAsia="等线"/>
          <w:b/>
          <w:bCs/>
          <w:szCs w:val="20"/>
          <w:lang w:eastAsia="zh-CN"/>
        </w:rPr>
        <w:t>be based on</w:t>
      </w:r>
      <w:r w:rsidRPr="006E16FB">
        <w:rPr>
          <w:rFonts w:eastAsia="等线"/>
          <w:b/>
          <w:bCs/>
          <w:szCs w:val="20"/>
          <w:lang w:eastAsia="zh-CN"/>
        </w:rPr>
        <w:t xml:space="preserve"> LR-based thresholds.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FFS whether other criteria, e.g. low mobility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5061E1F6" w14:textId="77777777" w:rsidR="00C8278B" w:rsidRPr="00722CD9" w:rsidRDefault="00C8278B" w:rsidP="00C8278B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120084">
        <w:rPr>
          <w:rFonts w:eastAsiaTheme="minorEastAsia"/>
          <w:b/>
          <w:szCs w:val="20"/>
          <w:lang w:val="en-GB" w:eastAsia="zh-CN"/>
        </w:rPr>
        <w:t xml:space="preserve">Proposal </w:t>
      </w:r>
      <w:r w:rsidRPr="00120084">
        <w:rPr>
          <w:rFonts w:eastAsiaTheme="minorEastAsia" w:hint="eastAsia"/>
          <w:b/>
          <w:szCs w:val="20"/>
          <w:lang w:val="en-GB" w:eastAsia="zh-CN"/>
        </w:rPr>
        <w:t>2</w:t>
      </w:r>
      <w:r w:rsidRPr="00120084">
        <w:rPr>
          <w:rFonts w:eastAsiaTheme="minorEastAsia"/>
          <w:b/>
          <w:szCs w:val="20"/>
          <w:lang w:val="en-GB" w:eastAsia="zh-CN"/>
        </w:rPr>
        <w:t>:</w:t>
      </w:r>
      <w:r w:rsidRPr="00722CD9">
        <w:rPr>
          <w:rFonts w:eastAsia="宋体"/>
          <w:b/>
          <w:color w:val="FF0000"/>
          <w:lang w:val="en-GB" w:eastAsia="zh-CN"/>
        </w:rPr>
        <w:t xml:space="preserve"> </w:t>
      </w:r>
      <w:r w:rsidRPr="00CD6F9F">
        <w:rPr>
          <w:rFonts w:eastAsia="宋体"/>
          <w:b/>
          <w:lang w:val="en-GB" w:eastAsia="zh-CN"/>
        </w:rPr>
        <w:t>F</w:t>
      </w:r>
      <w:r w:rsidRPr="00722CD9">
        <w:rPr>
          <w:rFonts w:eastAsiaTheme="minorEastAsia"/>
          <w:b/>
          <w:szCs w:val="20"/>
          <w:lang w:val="en-GB" w:eastAsia="zh-CN"/>
        </w:rPr>
        <w:t>or serving/</w:t>
      </w:r>
      <w:proofErr w:type="spellStart"/>
      <w:r w:rsidRPr="00722CD9">
        <w:rPr>
          <w:rFonts w:eastAsiaTheme="minorEastAsia"/>
          <w:b/>
          <w:szCs w:val="20"/>
          <w:lang w:val="en-GB" w:eastAsia="zh-CN"/>
        </w:rPr>
        <w:t>neighboring</w:t>
      </w:r>
      <w:proofErr w:type="spellEnd"/>
      <w:r w:rsidRPr="00722CD9">
        <w:rPr>
          <w:rFonts w:eastAsiaTheme="minorEastAsia"/>
          <w:b/>
          <w:szCs w:val="20"/>
          <w:lang w:val="en-GB" w:eastAsia="zh-CN"/>
        </w:rPr>
        <w:t xml:space="preserve"> cell </w:t>
      </w:r>
      <w:r>
        <w:rPr>
          <w:rFonts w:eastAsiaTheme="minorEastAsia" w:hint="eastAsia"/>
          <w:b/>
          <w:szCs w:val="20"/>
          <w:lang w:val="en-GB" w:eastAsia="zh-CN"/>
        </w:rPr>
        <w:t xml:space="preserve">measurement </w:t>
      </w:r>
      <w:r w:rsidRPr="00722CD9">
        <w:rPr>
          <w:rFonts w:eastAsiaTheme="minorEastAsia"/>
          <w:b/>
          <w:szCs w:val="20"/>
          <w:lang w:val="en-GB" w:eastAsia="zh-CN"/>
        </w:rPr>
        <w:t>relaxation, no need to define a separate exit condition other than ‘not fulfilling the entry condition’.</w:t>
      </w:r>
    </w:p>
    <w:p w14:paraId="1FBED8D5" w14:textId="77777777" w:rsidR="00C8278B" w:rsidRPr="00120084" w:rsidRDefault="00C8278B" w:rsidP="00C8278B">
      <w:pPr>
        <w:widowControl w:val="0"/>
        <w:spacing w:before="60"/>
        <w:jc w:val="both"/>
        <w:rPr>
          <w:b/>
          <w:szCs w:val="20"/>
          <w:lang w:val="en-GB" w:eastAsia="zh-CN"/>
        </w:rPr>
      </w:pPr>
      <w:r w:rsidRPr="00120084">
        <w:rPr>
          <w:rFonts w:eastAsiaTheme="minorEastAsia" w:hint="eastAsia"/>
          <w:b/>
          <w:szCs w:val="20"/>
          <w:lang w:val="en-GB" w:eastAsia="zh-CN"/>
        </w:rPr>
        <w:t xml:space="preserve">Proposal 3: </w:t>
      </w:r>
      <w:r w:rsidRPr="00120084">
        <w:rPr>
          <w:b/>
          <w:szCs w:val="20"/>
          <w:lang w:val="en-GB" w:eastAsia="zh-CN"/>
        </w:rPr>
        <w:t>If NW configure</w:t>
      </w:r>
      <w:r w:rsidRPr="00120084">
        <w:rPr>
          <w:rFonts w:eastAsiaTheme="minorEastAsia" w:hint="eastAsia"/>
          <w:b/>
          <w:szCs w:val="20"/>
          <w:lang w:val="en-GB" w:eastAsia="zh-CN"/>
        </w:rPr>
        <w:t>s</w:t>
      </w:r>
      <w:r w:rsidRPr="00120084">
        <w:rPr>
          <w:b/>
          <w:szCs w:val="20"/>
          <w:lang w:val="en-GB" w:eastAsia="zh-CN"/>
        </w:rPr>
        <w:t xml:space="preserve"> thresholds for both MR and LR measurements</w:t>
      </w:r>
      <w:r w:rsidRPr="00120084">
        <w:rPr>
          <w:rFonts w:eastAsiaTheme="minorEastAsia"/>
          <w:b/>
          <w:szCs w:val="20"/>
          <w:lang w:val="en-GB" w:eastAsia="zh-CN"/>
        </w:rPr>
        <w:t xml:space="preserve"> for the entry condition of serving cell RRM measurement relaxation or offloading</w:t>
      </w:r>
      <w:r w:rsidRPr="00120084">
        <w:rPr>
          <w:b/>
          <w:szCs w:val="20"/>
          <w:lang w:val="en-GB" w:eastAsia="zh-CN"/>
        </w:rPr>
        <w:t>, then the entry condition is met when all the measured results are above the configured threshold(s).</w:t>
      </w:r>
    </w:p>
    <w:p w14:paraId="465AF9DC" w14:textId="77777777" w:rsidR="00C8278B" w:rsidRDefault="00C8278B" w:rsidP="00C8278B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D92C2B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4</w:t>
      </w:r>
      <w:r w:rsidRPr="00EA79F9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Confirm the WA </w:t>
      </w:r>
      <w:r>
        <w:rPr>
          <w:rFonts w:eastAsiaTheme="minorEastAsia"/>
          <w:b/>
          <w:szCs w:val="20"/>
          <w:lang w:val="en-GB" w:eastAsia="zh-CN"/>
        </w:rPr>
        <w:t>‘</w:t>
      </w:r>
      <w:r w:rsidRPr="008F352B">
        <w:rPr>
          <w:rFonts w:eastAsiaTheme="minorEastAsia"/>
          <w:b/>
          <w:szCs w:val="20"/>
          <w:lang w:val="en-GB" w:eastAsia="zh-CN"/>
        </w:rPr>
        <w:t xml:space="preserve">For </w:t>
      </w:r>
      <w:proofErr w:type="spellStart"/>
      <w:r w:rsidRPr="008F352B">
        <w:rPr>
          <w:rFonts w:eastAsiaTheme="minorEastAsia"/>
          <w:b/>
          <w:szCs w:val="20"/>
          <w:lang w:val="en-GB" w:eastAsia="zh-CN"/>
        </w:rPr>
        <w:t>neighbor</w:t>
      </w:r>
      <w:proofErr w:type="spellEnd"/>
      <w:r w:rsidRPr="008F352B">
        <w:rPr>
          <w:rFonts w:eastAsiaTheme="minorEastAsia"/>
          <w:b/>
          <w:szCs w:val="20"/>
          <w:lang w:val="en-GB" w:eastAsia="zh-CN"/>
        </w:rPr>
        <w:t xml:space="preserve"> cell measurement relaxation for UEs capable of LP-WUS, do not define additional MR-based criterion over the R16 criteria. RAN2 assume ‘UE not at cell edge’ is reused, FFS on ‘UE with low mobility</w:t>
      </w:r>
      <w:r>
        <w:rPr>
          <w:rFonts w:eastAsiaTheme="minorEastAsia"/>
          <w:b/>
          <w:szCs w:val="20"/>
          <w:lang w:val="en-GB" w:eastAsia="zh-CN"/>
        </w:rPr>
        <w:t>’’</w:t>
      </w:r>
      <w:r w:rsidRPr="00C15AAB">
        <w:rPr>
          <w:rFonts w:eastAsiaTheme="minorEastAsia"/>
          <w:b/>
          <w:szCs w:val="20"/>
          <w:lang w:val="en-GB" w:eastAsia="zh-CN"/>
        </w:rPr>
        <w:t>.</w:t>
      </w:r>
    </w:p>
    <w:p w14:paraId="11BFBA14" w14:textId="7574E005" w:rsidR="00C8278B" w:rsidRPr="00C8278B" w:rsidRDefault="00C8278B" w:rsidP="00C8278B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33A6B">
        <w:rPr>
          <w:rFonts w:eastAsia="等线"/>
          <w:b/>
          <w:bCs/>
          <w:szCs w:val="20"/>
          <w:lang w:eastAsia="zh-CN"/>
        </w:rPr>
        <w:lastRenderedPageBreak/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5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/>
          <w:b/>
          <w:bCs/>
          <w:szCs w:val="20"/>
          <w:lang w:eastAsia="zh-CN"/>
        </w:rPr>
        <w:t xml:space="preserve">he corresponding </w:t>
      </w:r>
      <w:r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>of R19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>
        <w:rPr>
          <w:rFonts w:eastAsia="等线" w:hint="eastAsia"/>
          <w:b/>
          <w:bCs/>
          <w:szCs w:val="20"/>
          <w:lang w:eastAsia="zh-CN"/>
        </w:rPr>
        <w:t>stricter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R16/17 neighboring cell measurement relaxation. </w:t>
      </w:r>
    </w:p>
    <w:p w14:paraId="4B709550" w14:textId="77777777" w:rsidR="00C8278B" w:rsidRDefault="00C8278B" w:rsidP="00C8278B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6: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</w:t>
      </w:r>
      <w:r>
        <w:rPr>
          <w:rFonts w:eastAsia="等线"/>
          <w:b/>
          <w:bCs/>
          <w:szCs w:val="20"/>
          <w:lang w:eastAsia="zh-CN"/>
        </w:rPr>
        <w:t xml:space="preserve"> </w:t>
      </w:r>
      <w:proofErr w:type="spellStart"/>
      <w:r w:rsidRPr="00946038">
        <w:rPr>
          <w:rFonts w:eastAsia="等线"/>
          <w:b/>
          <w:bCs/>
          <w:szCs w:val="20"/>
          <w:lang w:val="en-GB" w:eastAsia="zh-CN"/>
        </w:rPr>
        <w:t>S</w:t>
      </w:r>
      <w:r w:rsidRPr="00946038">
        <w:rPr>
          <w:rFonts w:eastAsia="等线"/>
          <w:b/>
          <w:bCs/>
          <w:szCs w:val="20"/>
          <w:vertAlign w:val="subscript"/>
          <w:lang w:val="en-GB" w:eastAsia="zh-CN"/>
        </w:rPr>
        <w:t>IntraSearchP</w:t>
      </w:r>
      <w:proofErr w:type="spellEnd"/>
      <w:r>
        <w:rPr>
          <w:rFonts w:eastAsia="等线"/>
          <w:b/>
          <w:bCs/>
          <w:szCs w:val="20"/>
          <w:lang w:val="en-GB" w:eastAsia="zh-CN"/>
        </w:rPr>
        <w:t>/</w:t>
      </w:r>
      <w:proofErr w:type="spellStart"/>
      <w:r w:rsidRPr="00946038">
        <w:rPr>
          <w:rFonts w:eastAsia="等线"/>
          <w:b/>
          <w:bCs/>
          <w:szCs w:val="20"/>
          <w:lang w:val="en-GB" w:eastAsia="zh-CN"/>
        </w:rPr>
        <w:t>S</w:t>
      </w:r>
      <w:r w:rsidRPr="00946038">
        <w:rPr>
          <w:rFonts w:eastAsia="等线"/>
          <w:b/>
          <w:bCs/>
          <w:szCs w:val="20"/>
          <w:vertAlign w:val="subscript"/>
          <w:lang w:val="en-GB" w:eastAsia="zh-CN"/>
        </w:rPr>
        <w:t>nonIntraSearchP</w:t>
      </w:r>
      <w:proofErr w:type="spellEnd"/>
      <w:r>
        <w:rPr>
          <w:rFonts w:eastAsia="等线"/>
          <w:b/>
          <w:bCs/>
          <w:szCs w:val="20"/>
          <w:lang w:eastAsia="zh-CN"/>
        </w:rPr>
        <w:t xml:space="preserve">, </w:t>
      </w:r>
      <w:r>
        <w:rPr>
          <w:rFonts w:eastAsia="等线" w:hint="eastAsia"/>
          <w:b/>
          <w:bCs/>
          <w:szCs w:val="20"/>
          <w:lang w:eastAsia="zh-CN"/>
        </w:rPr>
        <w:t xml:space="preserve">and </w:t>
      </w:r>
      <w:r w:rsidRPr="007645BD">
        <w:rPr>
          <w:rFonts w:eastAsia="等线"/>
          <w:b/>
          <w:bCs/>
          <w:szCs w:val="20"/>
          <w:lang w:eastAsia="zh-CN"/>
        </w:rPr>
        <w:t>LR measurement for evaluating neighboring cell measurement relaxation is not needed for the case when serving cell measurement</w:t>
      </w:r>
      <w:r>
        <w:rPr>
          <w:rFonts w:eastAsia="等线" w:hint="eastAsia"/>
          <w:b/>
          <w:bCs/>
          <w:szCs w:val="20"/>
          <w:lang w:eastAsia="zh-CN"/>
        </w:rPr>
        <w:t xml:space="preserve"> via</w:t>
      </w:r>
      <w:r w:rsidRPr="007645B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MR is </w:t>
      </w:r>
      <w:r w:rsidRPr="007645BD">
        <w:rPr>
          <w:rFonts w:eastAsia="等线"/>
          <w:b/>
          <w:bCs/>
          <w:szCs w:val="20"/>
          <w:lang w:eastAsia="zh-CN"/>
        </w:rPr>
        <w:t>offload</w:t>
      </w:r>
      <w:r>
        <w:rPr>
          <w:rFonts w:eastAsia="等线" w:hint="eastAsia"/>
          <w:b/>
          <w:bCs/>
          <w:szCs w:val="20"/>
          <w:lang w:eastAsia="zh-CN"/>
        </w:rPr>
        <w:t>ed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50E1B747" w14:textId="77777777" w:rsidR="00476B49" w:rsidRPr="00120084" w:rsidRDefault="00476B49" w:rsidP="00476B49">
      <w:pPr>
        <w:spacing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 w:rsidRPr="00120084">
        <w:rPr>
          <w:rFonts w:eastAsia="等线" w:hint="eastAsia"/>
          <w:b/>
          <w:bCs/>
          <w:szCs w:val="20"/>
          <w:lang w:eastAsia="zh-CN"/>
        </w:rPr>
        <w:t>7</w:t>
      </w:r>
      <w:r w:rsidRPr="00120084">
        <w:rPr>
          <w:rFonts w:eastAsia="等线"/>
          <w:b/>
          <w:bCs/>
          <w:szCs w:val="20"/>
          <w:lang w:eastAsia="zh-CN"/>
        </w:rPr>
        <w:t>: The threshold of the criteria for serving/neighbor</w:t>
      </w:r>
      <w:r w:rsidRPr="00120084">
        <w:rPr>
          <w:rFonts w:eastAsia="等线" w:hint="eastAsia"/>
          <w:b/>
          <w:bCs/>
          <w:szCs w:val="20"/>
          <w:lang w:eastAsia="zh-CN"/>
        </w:rPr>
        <w:t>ing</w:t>
      </w:r>
      <w:r w:rsidRPr="00120084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120084">
        <w:rPr>
          <w:rFonts w:eastAsia="等线"/>
          <w:b/>
          <w:bCs/>
          <w:szCs w:val="20"/>
          <w:lang w:eastAsia="zh-CN"/>
        </w:rPr>
        <w:t xml:space="preserve"> equal to the threshold 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1EB18377" w14:textId="77777777" w:rsidR="00476B49" w:rsidRPr="00120084" w:rsidRDefault="00476B49" w:rsidP="00476B49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120084">
        <w:rPr>
          <w:rFonts w:eastAsia="等线"/>
          <w:b/>
          <w:bCs/>
          <w:szCs w:val="20"/>
          <w:lang w:eastAsia="zh-CN"/>
        </w:rPr>
        <w:t xml:space="preserve">Proposal </w:t>
      </w:r>
      <w:r w:rsidRPr="00120084">
        <w:rPr>
          <w:rFonts w:eastAsia="等线" w:hint="eastAsia"/>
          <w:b/>
          <w:bCs/>
          <w:szCs w:val="20"/>
          <w:lang w:eastAsia="zh-CN"/>
        </w:rPr>
        <w:t>8:</w:t>
      </w:r>
      <w:r w:rsidRPr="00120084">
        <w:rPr>
          <w:rFonts w:eastAsia="等线"/>
          <w:b/>
          <w:bCs/>
          <w:szCs w:val="20"/>
          <w:lang w:eastAsia="zh-CN"/>
        </w:rPr>
        <w:t xml:space="preserve"> The threshold of the criteria for serving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120084">
        <w:rPr>
          <w:rFonts w:eastAsia="等线"/>
          <w:b/>
          <w:bCs/>
          <w:szCs w:val="20"/>
          <w:lang w:eastAsia="zh-CN"/>
        </w:rPr>
        <w:t>measurement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120084">
        <w:rPr>
          <w:rFonts w:eastAsia="等线"/>
          <w:b/>
          <w:bCs/>
          <w:szCs w:val="20"/>
          <w:lang w:eastAsia="zh-CN"/>
        </w:rPr>
        <w:t xml:space="preserve"> should </w:t>
      </w:r>
      <w:r w:rsidRPr="00120084">
        <w:rPr>
          <w:rFonts w:eastAsia="等线" w:hint="eastAsia"/>
          <w:b/>
          <w:bCs/>
          <w:szCs w:val="20"/>
          <w:lang w:eastAsia="zh-CN"/>
        </w:rPr>
        <w:t>be higher</w:t>
      </w:r>
      <w:r w:rsidRPr="00120084">
        <w:rPr>
          <w:rFonts w:eastAsia="等线"/>
          <w:b/>
          <w:bCs/>
          <w:szCs w:val="20"/>
          <w:lang w:eastAsia="zh-CN"/>
        </w:rPr>
        <w:t xml:space="preserve"> than or equal to the threshold of </w:t>
      </w:r>
      <w:r w:rsidRPr="00120084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120084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2B654444" w14:textId="77777777" w:rsidR="00934CBC" w:rsidRPr="00CD6F9F" w:rsidRDefault="00934CBC" w:rsidP="00934CBC">
      <w:pPr>
        <w:widowControl w:val="0"/>
        <w:spacing w:before="60"/>
        <w:jc w:val="both"/>
        <w:rPr>
          <w:rFonts w:eastAsiaTheme="minorEastAsia"/>
          <w:b/>
          <w:szCs w:val="20"/>
          <w:lang w:val="en-GB" w:eastAsia="zh-CN"/>
        </w:rPr>
      </w:pPr>
      <w:r w:rsidRPr="00CD6F9F">
        <w:rPr>
          <w:rFonts w:eastAsiaTheme="minorEastAsia"/>
          <w:b/>
          <w:szCs w:val="20"/>
          <w:lang w:val="en-GB" w:eastAsia="zh-CN"/>
        </w:rPr>
        <w:t xml:space="preserve">Proposal </w:t>
      </w:r>
      <w:r w:rsidRPr="00CD6F9F">
        <w:rPr>
          <w:rFonts w:eastAsiaTheme="minorEastAsia" w:hint="eastAsia"/>
          <w:b/>
          <w:szCs w:val="20"/>
          <w:lang w:val="en-GB" w:eastAsia="zh-CN"/>
        </w:rPr>
        <w:t>9</w:t>
      </w:r>
      <w:r w:rsidRPr="00CD6F9F">
        <w:rPr>
          <w:rFonts w:eastAsiaTheme="minorEastAsia"/>
          <w:b/>
          <w:szCs w:val="20"/>
          <w:lang w:val="en-GB" w:eastAsia="zh-CN"/>
        </w:rPr>
        <w:t>:</w:t>
      </w:r>
      <w:r w:rsidRPr="00CD6F9F">
        <w:rPr>
          <w:rFonts w:eastAsia="宋体"/>
          <w:b/>
          <w:lang w:val="en-GB" w:eastAsia="zh-CN"/>
        </w:rPr>
        <w:t xml:space="preserve"> </w:t>
      </w:r>
      <w:r w:rsidRPr="00CD6F9F">
        <w:rPr>
          <w:rFonts w:eastAsia="宋体" w:hint="eastAsia"/>
          <w:b/>
          <w:lang w:val="en-GB" w:eastAsia="zh-CN"/>
        </w:rPr>
        <w:t xml:space="preserve">It is up to </w:t>
      </w:r>
      <w:r w:rsidRPr="00CD6F9F">
        <w:rPr>
          <w:rFonts w:eastAsia="宋体"/>
          <w:b/>
          <w:lang w:val="en-GB" w:eastAsia="zh-CN"/>
        </w:rPr>
        <w:t>network</w:t>
      </w:r>
      <w:r w:rsidRPr="00CD6F9F">
        <w:rPr>
          <w:rFonts w:eastAsia="宋体" w:hint="eastAsia"/>
          <w:b/>
          <w:lang w:val="en-GB" w:eastAsia="zh-CN"/>
        </w:rPr>
        <w:t xml:space="preserve"> to configure the threshold of entry condition for serving and </w:t>
      </w:r>
      <w:proofErr w:type="spellStart"/>
      <w:r w:rsidRPr="00CD6F9F">
        <w:rPr>
          <w:rFonts w:eastAsia="宋体" w:hint="eastAsia"/>
          <w:b/>
          <w:lang w:val="en-GB" w:eastAsia="zh-CN"/>
        </w:rPr>
        <w:t>neighboring</w:t>
      </w:r>
      <w:proofErr w:type="spellEnd"/>
      <w:r w:rsidRPr="00CD6F9F">
        <w:rPr>
          <w:rFonts w:eastAsia="宋体" w:hint="eastAsia"/>
          <w:b/>
          <w:lang w:val="en-GB" w:eastAsia="zh-CN"/>
        </w:rPr>
        <w:t xml:space="preserve"> cell measurement relaxation</w:t>
      </w:r>
      <w:r w:rsidRPr="00CD6F9F">
        <w:rPr>
          <w:rFonts w:eastAsia="宋体"/>
          <w:b/>
          <w:lang w:val="en-GB" w:eastAsia="zh-CN"/>
        </w:rPr>
        <w:t xml:space="preserve">, i.e. </w:t>
      </w:r>
      <w:r w:rsidRPr="00CD6F9F">
        <w:rPr>
          <w:rFonts w:eastAsiaTheme="minorEastAsia" w:hint="eastAsia"/>
          <w:b/>
          <w:szCs w:val="20"/>
          <w:lang w:val="en-GB" w:eastAsia="zh-CN"/>
        </w:rPr>
        <w:t xml:space="preserve">no restriction between the threshold for serving and </w:t>
      </w:r>
      <w:proofErr w:type="spellStart"/>
      <w:r w:rsidRPr="00CD6F9F">
        <w:rPr>
          <w:rFonts w:eastAsiaTheme="minorEastAsia" w:hint="eastAsia"/>
          <w:b/>
          <w:szCs w:val="20"/>
          <w:lang w:val="en-GB" w:eastAsia="zh-CN"/>
        </w:rPr>
        <w:t>neighboring</w:t>
      </w:r>
      <w:proofErr w:type="spellEnd"/>
      <w:r w:rsidRPr="00CD6F9F">
        <w:rPr>
          <w:rFonts w:eastAsiaTheme="minorEastAsia" w:hint="eastAsia"/>
          <w:b/>
          <w:szCs w:val="20"/>
          <w:lang w:val="en-GB" w:eastAsia="zh-CN"/>
        </w:rPr>
        <w:t xml:space="preserve"> cell measurement relaxation.</w:t>
      </w:r>
    </w:p>
    <w:p w14:paraId="6FCC8B00" w14:textId="77777777" w:rsidR="00934CBC" w:rsidRDefault="00934CBC" w:rsidP="00934CB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>Proposal 10:</w:t>
      </w:r>
      <w:r w:rsidRPr="00120084">
        <w:t xml:space="preserve">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Separate entry/exit thresholds 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of RRM relaxation/offloading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can be configured for OFDM-based and OOK-based WUR if a cell supports both types of LRs. </w:t>
      </w:r>
      <w:proofErr w:type="spellStart"/>
      <w:r w:rsidRPr="00120084">
        <w:rPr>
          <w:rFonts w:eastAsiaTheme="minorEastAsia"/>
          <w:b/>
          <w:bCs/>
          <w:szCs w:val="20"/>
          <w:lang w:eastAsia="zh-CN"/>
        </w:rPr>
        <w:t>Signalling</w:t>
      </w:r>
      <w:proofErr w:type="spellEnd"/>
      <w:r w:rsidRPr="00120084">
        <w:rPr>
          <w:rFonts w:eastAsiaTheme="minorEastAsia"/>
          <w:b/>
          <w:bCs/>
          <w:szCs w:val="20"/>
          <w:lang w:eastAsia="zh-CN"/>
        </w:rPr>
        <w:t xml:space="preserve"> details are FFS.</w:t>
      </w:r>
    </w:p>
    <w:p w14:paraId="5C255E4A" w14:textId="77777777" w:rsidR="00934CBC" w:rsidRPr="00120084" w:rsidRDefault="00934CBC" w:rsidP="00934CBC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Proposal 11: 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20084">
        <w:rPr>
          <w:rFonts w:eastAsiaTheme="minorEastAsia" w:hint="eastAsia"/>
          <w:b/>
          <w:bCs/>
          <w:szCs w:val="20"/>
          <w:lang w:eastAsia="zh-CN"/>
        </w:rPr>
        <w:t>RRM measurement offloading/relaxation criteria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561B6D33" w14:textId="4E21879B" w:rsidR="00C8278B" w:rsidRPr="00934CBC" w:rsidRDefault="00934CBC" w:rsidP="00934CB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120084">
        <w:rPr>
          <w:rFonts w:eastAsiaTheme="minorEastAsia"/>
          <w:b/>
          <w:bCs/>
          <w:szCs w:val="20"/>
          <w:lang w:eastAsia="zh-CN"/>
        </w:rPr>
        <w:t xml:space="preserve">Proposal </w:t>
      </w:r>
      <w:r w:rsidRPr="00120084">
        <w:rPr>
          <w:rFonts w:eastAsiaTheme="minorEastAsia" w:hint="eastAsia"/>
          <w:b/>
          <w:bCs/>
          <w:szCs w:val="20"/>
          <w:lang w:eastAsia="zh-CN"/>
        </w:rPr>
        <w:t>12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: 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The R19 RRM offloading/relaxation </w:t>
      </w:r>
      <w:r w:rsidRPr="00120084">
        <w:rPr>
          <w:rFonts w:eastAsiaTheme="minorEastAsia"/>
          <w:b/>
          <w:bCs/>
          <w:szCs w:val="20"/>
          <w:lang w:eastAsia="zh-CN"/>
        </w:rPr>
        <w:t>condition</w:t>
      </w:r>
      <w:r w:rsidRPr="00120084"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120084">
        <w:rPr>
          <w:rFonts w:eastAsiaTheme="minorEastAsia"/>
          <w:b/>
          <w:bCs/>
          <w:szCs w:val="20"/>
          <w:lang w:eastAsia="zh-CN"/>
        </w:rPr>
        <w:t xml:space="preserve"> </w:t>
      </w:r>
      <w:r w:rsidRPr="00120084">
        <w:rPr>
          <w:rFonts w:eastAsiaTheme="minorEastAsia" w:hint="eastAsia"/>
          <w:b/>
          <w:bCs/>
          <w:szCs w:val="20"/>
          <w:lang w:eastAsia="zh-CN"/>
        </w:rPr>
        <w:t>are configured in SIB2</w:t>
      </w:r>
      <w:r w:rsidRPr="00120084">
        <w:rPr>
          <w:rFonts w:eastAsiaTheme="minorEastAsia"/>
          <w:b/>
          <w:bCs/>
          <w:szCs w:val="20"/>
          <w:lang w:eastAsia="zh-CN"/>
        </w:rPr>
        <w:t>.</w:t>
      </w:r>
      <w:r w:rsidRPr="00120084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11CC1B5C" w14:textId="1FA7E008" w:rsidR="00F35328" w:rsidRDefault="00F614C6" w:rsidP="00677BA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3BF49E03" w14:textId="46B27112" w:rsidR="00DA0E20" w:rsidRDefault="00D07CBB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4" w:name="_Hlk188110227"/>
      <w:bookmarkStart w:id="15" w:name="_Ref35851607"/>
      <w:bookmarkStart w:id="16" w:name="_Ref34411460"/>
      <w:r w:rsidRPr="00D07CBB">
        <w:rPr>
          <w:rFonts w:ascii="Times New Roman" w:eastAsiaTheme="minorEastAsia" w:hAnsi="Times New Roman"/>
          <w:bCs/>
          <w:kern w:val="0"/>
          <w:sz w:val="20"/>
          <w:szCs w:val="24"/>
        </w:rPr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 xml:space="preserve">Report from session on R18 </w:t>
      </w:r>
      <w:proofErr w:type="spellStart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MIMOevo</w:t>
      </w:r>
      <w:proofErr w:type="spellEnd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, R18 MUSIM, and R19 LP-WUS</w:t>
      </w:r>
    </w:p>
    <w:p w14:paraId="6BD06C3E" w14:textId="5AA37D4D" w:rsidR="00F744FB" w:rsidRDefault="00CA51F4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R2-2407572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, R18 MUSIM, R19 LP-WUS and R19 SBFD</w:t>
      </w:r>
    </w:p>
    <w:p w14:paraId="2FFC41FE" w14:textId="18B03122" w:rsidR="005B13F2" w:rsidRDefault="001E6D15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1E6D15">
        <w:rPr>
          <w:rFonts w:ascii="Times New Roman" w:eastAsiaTheme="minorEastAsia" w:hAnsi="Times New Roman"/>
          <w:bCs/>
          <w:kern w:val="0"/>
          <w:sz w:val="20"/>
          <w:szCs w:val="24"/>
        </w:rPr>
        <w:t>R2-2409212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1E6D15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Rel-18 MIMO and MUSIM, Rel-19 MIMO, LPWUS, and SBFD</w:t>
      </w:r>
    </w:p>
    <w:p w14:paraId="3E0C437A" w14:textId="1FD27D22" w:rsidR="009839D0" w:rsidRDefault="000A2A15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0A2A15">
        <w:rPr>
          <w:rFonts w:ascii="Times New Roman" w:eastAsiaTheme="minorEastAsia" w:hAnsi="Times New Roman"/>
          <w:bCs/>
          <w:kern w:val="0"/>
          <w:sz w:val="20"/>
          <w:szCs w:val="24"/>
        </w:rPr>
        <w:t>R2-2410912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0A2A15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Rel-18 MIMO, Rel-19 MIMO, LPWUS, and SBFD</w:t>
      </w:r>
    </w:p>
    <w:bookmarkEnd w:id="14"/>
    <w:p w14:paraId="5B628464" w14:textId="3DFE2ED6" w:rsidR="00530487" w:rsidRDefault="00160B76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160B76">
        <w:rPr>
          <w:rFonts w:ascii="Times New Roman" w:eastAsiaTheme="minorEastAsia" w:hAnsi="Times New Roman"/>
          <w:bCs/>
          <w:kern w:val="0"/>
          <w:sz w:val="20"/>
          <w:szCs w:val="24"/>
        </w:rPr>
        <w:t>R4-2420100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160B76">
        <w:rPr>
          <w:rFonts w:ascii="Times New Roman" w:eastAsiaTheme="minorEastAsia" w:hAnsi="Times New Roman"/>
          <w:bCs/>
          <w:kern w:val="0"/>
          <w:sz w:val="20"/>
          <w:szCs w:val="24"/>
        </w:rPr>
        <w:t>WF on RRM requirements for NR_LPWUS</w:t>
      </w:r>
    </w:p>
    <w:p w14:paraId="14E70856" w14:textId="010FEF78" w:rsidR="00384DCF" w:rsidRDefault="00767455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767455">
        <w:rPr>
          <w:rFonts w:ascii="Times New Roman" w:eastAsiaTheme="minorEastAsia" w:hAnsi="Times New Roman"/>
          <w:bCs/>
          <w:kern w:val="0"/>
          <w:sz w:val="20"/>
          <w:szCs w:val="24"/>
        </w:rPr>
        <w:t>R4-2410296</w:t>
      </w:r>
      <w:r w:rsidRPr="00767455">
        <w:rPr>
          <w:rFonts w:ascii="Times New Roman" w:eastAsiaTheme="minorEastAsia" w:hAnsi="Times New Roman"/>
          <w:bCs/>
          <w:kern w:val="0"/>
          <w:sz w:val="20"/>
          <w:szCs w:val="24"/>
        </w:rPr>
        <w:tab/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767455">
        <w:rPr>
          <w:rFonts w:ascii="Times New Roman" w:eastAsiaTheme="minorEastAsia" w:hAnsi="Times New Roman"/>
          <w:bCs/>
          <w:kern w:val="0"/>
          <w:sz w:val="20"/>
          <w:szCs w:val="24"/>
        </w:rPr>
        <w:t>WF for RRM core requirements for LP-WUS/WUR</w:t>
      </w:r>
    </w:p>
    <w:p w14:paraId="25988872" w14:textId="50096EA8" w:rsidR="00882C7C" w:rsidRPr="00403C0A" w:rsidRDefault="00882C7C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3GPP T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R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38.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869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v18.</w:t>
      </w:r>
      <w:r w:rsidR="00403C0A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0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.0</w:t>
      </w:r>
    </w:p>
    <w:bookmarkEnd w:id="15"/>
    <w:bookmarkEnd w:id="16"/>
    <w:p w14:paraId="30FC0181" w14:textId="1AD4FC7D" w:rsidR="00F35328" w:rsidRPr="002D146C" w:rsidRDefault="00F35328" w:rsidP="002D146C">
      <w:pPr>
        <w:rPr>
          <w:rFonts w:eastAsiaTheme="minorEastAsia"/>
          <w:color w:val="000000"/>
          <w:lang w:eastAsia="zh-CN"/>
        </w:rPr>
      </w:pPr>
    </w:p>
    <w:sectPr w:rsidR="00F35328" w:rsidRPr="002D146C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12C6F" w14:textId="77777777" w:rsidR="00BF0127" w:rsidRDefault="00BF0127">
      <w:r>
        <w:separator/>
      </w:r>
    </w:p>
  </w:endnote>
  <w:endnote w:type="continuationSeparator" w:id="0">
    <w:p w14:paraId="1A9F98F1" w14:textId="77777777" w:rsidR="00BF0127" w:rsidRDefault="00BF0127">
      <w:r>
        <w:continuationSeparator/>
      </w:r>
    </w:p>
  </w:endnote>
  <w:endnote w:type="continuationNotice" w:id="1">
    <w:p w14:paraId="5F2AAE22" w14:textId="77777777" w:rsidR="00BF0127" w:rsidRDefault="00BF0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0E7CF" w14:textId="77777777" w:rsidR="00BF0127" w:rsidRDefault="00BF0127">
      <w:r>
        <w:separator/>
      </w:r>
    </w:p>
  </w:footnote>
  <w:footnote w:type="continuationSeparator" w:id="0">
    <w:p w14:paraId="3720EC68" w14:textId="77777777" w:rsidR="00BF0127" w:rsidRDefault="00BF0127">
      <w:r>
        <w:continuationSeparator/>
      </w:r>
    </w:p>
  </w:footnote>
  <w:footnote w:type="continuationNotice" w:id="1">
    <w:p w14:paraId="554DC3DC" w14:textId="77777777" w:rsidR="00BF0127" w:rsidRDefault="00BF01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9344DF" w:rsidRDefault="009344DF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53C7834"/>
    <w:multiLevelType w:val="hybridMultilevel"/>
    <w:tmpl w:val="DB504982"/>
    <w:lvl w:ilvl="0" w:tplc="C64E50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D5C99"/>
    <w:multiLevelType w:val="hybridMultilevel"/>
    <w:tmpl w:val="5BFEA72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14E1E"/>
    <w:multiLevelType w:val="hybridMultilevel"/>
    <w:tmpl w:val="409626C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9913B4"/>
    <w:multiLevelType w:val="hybridMultilevel"/>
    <w:tmpl w:val="7BAACAF0"/>
    <w:lvl w:ilvl="0" w:tplc="08E0EF6A">
      <w:start w:val="1"/>
      <w:numFmt w:val="decimal"/>
      <w:lvlText w:val="（%1）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97F61"/>
    <w:multiLevelType w:val="hybridMultilevel"/>
    <w:tmpl w:val="2C7286CC"/>
    <w:lvl w:ilvl="0" w:tplc="92E041D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6E377D31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1170B"/>
    <w:multiLevelType w:val="hybridMultilevel"/>
    <w:tmpl w:val="6DEEC52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7AE56538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21833453">
    <w:abstractNumId w:val="1"/>
  </w:num>
  <w:num w:numId="2" w16cid:durableId="1288196675">
    <w:abstractNumId w:val="20"/>
  </w:num>
  <w:num w:numId="3" w16cid:durableId="639310223">
    <w:abstractNumId w:val="10"/>
  </w:num>
  <w:num w:numId="4" w16cid:durableId="1840535125">
    <w:abstractNumId w:val="12"/>
  </w:num>
  <w:num w:numId="5" w16cid:durableId="1781296312">
    <w:abstractNumId w:val="9"/>
  </w:num>
  <w:num w:numId="6" w16cid:durableId="15766681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22042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7025723">
    <w:abstractNumId w:val="19"/>
  </w:num>
  <w:num w:numId="9" w16cid:durableId="57871389">
    <w:abstractNumId w:val="16"/>
  </w:num>
  <w:num w:numId="10" w16cid:durableId="861240555">
    <w:abstractNumId w:val="22"/>
  </w:num>
  <w:num w:numId="11" w16cid:durableId="187644809">
    <w:abstractNumId w:val="0"/>
  </w:num>
  <w:num w:numId="12" w16cid:durableId="1949045545">
    <w:abstractNumId w:val="3"/>
  </w:num>
  <w:num w:numId="13" w16cid:durableId="289167990">
    <w:abstractNumId w:val="2"/>
  </w:num>
  <w:num w:numId="14" w16cid:durableId="91364210">
    <w:abstractNumId w:val="6"/>
  </w:num>
  <w:num w:numId="15" w16cid:durableId="1130825261">
    <w:abstractNumId w:val="4"/>
  </w:num>
  <w:num w:numId="16" w16cid:durableId="1594896310">
    <w:abstractNumId w:val="5"/>
  </w:num>
  <w:num w:numId="17" w16cid:durableId="25105297">
    <w:abstractNumId w:val="7"/>
  </w:num>
  <w:num w:numId="18" w16cid:durableId="1837257487">
    <w:abstractNumId w:val="18"/>
  </w:num>
  <w:num w:numId="19" w16cid:durableId="620847418">
    <w:abstractNumId w:val="15"/>
  </w:num>
  <w:num w:numId="20" w16cid:durableId="1617132297">
    <w:abstractNumId w:val="14"/>
  </w:num>
  <w:num w:numId="21" w16cid:durableId="4872133">
    <w:abstractNumId w:val="13"/>
  </w:num>
  <w:num w:numId="22" w16cid:durableId="1184634813">
    <w:abstractNumId w:val="21"/>
  </w:num>
  <w:num w:numId="23" w16cid:durableId="35862509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WtBQBeWmBE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50"/>
    <w:rsid w:val="000017C3"/>
    <w:rsid w:val="00001FE0"/>
    <w:rsid w:val="00002134"/>
    <w:rsid w:val="00002144"/>
    <w:rsid w:val="00002343"/>
    <w:rsid w:val="000023BD"/>
    <w:rsid w:val="00002A2C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BDE"/>
    <w:rsid w:val="00004F36"/>
    <w:rsid w:val="00004F59"/>
    <w:rsid w:val="00005012"/>
    <w:rsid w:val="000051CC"/>
    <w:rsid w:val="0000539E"/>
    <w:rsid w:val="000053DF"/>
    <w:rsid w:val="000054BE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66E"/>
    <w:rsid w:val="0000694F"/>
    <w:rsid w:val="00006A59"/>
    <w:rsid w:val="00006D90"/>
    <w:rsid w:val="000071E1"/>
    <w:rsid w:val="00007586"/>
    <w:rsid w:val="000076E0"/>
    <w:rsid w:val="00007749"/>
    <w:rsid w:val="0000793D"/>
    <w:rsid w:val="00007A12"/>
    <w:rsid w:val="00007FFD"/>
    <w:rsid w:val="000101B8"/>
    <w:rsid w:val="000103F6"/>
    <w:rsid w:val="0001068D"/>
    <w:rsid w:val="00010791"/>
    <w:rsid w:val="000107EE"/>
    <w:rsid w:val="0001088B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03B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AC2"/>
    <w:rsid w:val="00017B05"/>
    <w:rsid w:val="00017BA4"/>
    <w:rsid w:val="00017CD4"/>
    <w:rsid w:val="00017CF0"/>
    <w:rsid w:val="00017F49"/>
    <w:rsid w:val="000200C5"/>
    <w:rsid w:val="000200CB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5E5"/>
    <w:rsid w:val="0002280C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BE9"/>
    <w:rsid w:val="00026E9B"/>
    <w:rsid w:val="00026EE4"/>
    <w:rsid w:val="000270A2"/>
    <w:rsid w:val="00027483"/>
    <w:rsid w:val="0002754F"/>
    <w:rsid w:val="00027608"/>
    <w:rsid w:val="00027737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D3D"/>
    <w:rsid w:val="00035E82"/>
    <w:rsid w:val="00035EB6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A1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E"/>
    <w:rsid w:val="00040EE9"/>
    <w:rsid w:val="000412E1"/>
    <w:rsid w:val="0004158E"/>
    <w:rsid w:val="00041B5A"/>
    <w:rsid w:val="00041E6C"/>
    <w:rsid w:val="000421F2"/>
    <w:rsid w:val="0004226C"/>
    <w:rsid w:val="0004256A"/>
    <w:rsid w:val="00042613"/>
    <w:rsid w:val="00042622"/>
    <w:rsid w:val="00042681"/>
    <w:rsid w:val="00042725"/>
    <w:rsid w:val="000427F3"/>
    <w:rsid w:val="00042955"/>
    <w:rsid w:val="00042BFB"/>
    <w:rsid w:val="00042DF4"/>
    <w:rsid w:val="0004369F"/>
    <w:rsid w:val="00043749"/>
    <w:rsid w:val="000439E7"/>
    <w:rsid w:val="00043C44"/>
    <w:rsid w:val="00043F7C"/>
    <w:rsid w:val="00044275"/>
    <w:rsid w:val="00044623"/>
    <w:rsid w:val="000449B9"/>
    <w:rsid w:val="00044A7B"/>
    <w:rsid w:val="00044CA3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55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B9F"/>
    <w:rsid w:val="00053D7E"/>
    <w:rsid w:val="00053E03"/>
    <w:rsid w:val="00053F69"/>
    <w:rsid w:val="00053FD9"/>
    <w:rsid w:val="0005407C"/>
    <w:rsid w:val="000540C0"/>
    <w:rsid w:val="00054492"/>
    <w:rsid w:val="00054624"/>
    <w:rsid w:val="00054698"/>
    <w:rsid w:val="0005477E"/>
    <w:rsid w:val="0005486A"/>
    <w:rsid w:val="00054BC1"/>
    <w:rsid w:val="00054CB9"/>
    <w:rsid w:val="00055243"/>
    <w:rsid w:val="000552F5"/>
    <w:rsid w:val="000553AA"/>
    <w:rsid w:val="00055544"/>
    <w:rsid w:val="00055894"/>
    <w:rsid w:val="000559D2"/>
    <w:rsid w:val="00055DE3"/>
    <w:rsid w:val="00055E49"/>
    <w:rsid w:val="00055E57"/>
    <w:rsid w:val="00055FA3"/>
    <w:rsid w:val="000560EF"/>
    <w:rsid w:val="000565C3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5EBD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94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E35"/>
    <w:rsid w:val="00072F9F"/>
    <w:rsid w:val="00072FA9"/>
    <w:rsid w:val="00073128"/>
    <w:rsid w:val="000731F9"/>
    <w:rsid w:val="0007320C"/>
    <w:rsid w:val="00073412"/>
    <w:rsid w:val="000735B6"/>
    <w:rsid w:val="00073615"/>
    <w:rsid w:val="0007378E"/>
    <w:rsid w:val="000738A7"/>
    <w:rsid w:val="00073AA0"/>
    <w:rsid w:val="00073DEB"/>
    <w:rsid w:val="00073E95"/>
    <w:rsid w:val="00073EFF"/>
    <w:rsid w:val="00074050"/>
    <w:rsid w:val="000741B5"/>
    <w:rsid w:val="00074227"/>
    <w:rsid w:val="000743CD"/>
    <w:rsid w:val="0007443C"/>
    <w:rsid w:val="00074440"/>
    <w:rsid w:val="000745CB"/>
    <w:rsid w:val="00074720"/>
    <w:rsid w:val="00074827"/>
    <w:rsid w:val="000749EF"/>
    <w:rsid w:val="00074DE9"/>
    <w:rsid w:val="00074E57"/>
    <w:rsid w:val="00075222"/>
    <w:rsid w:val="00075393"/>
    <w:rsid w:val="0007557F"/>
    <w:rsid w:val="00075DE7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9D"/>
    <w:rsid w:val="000778C4"/>
    <w:rsid w:val="000778E9"/>
    <w:rsid w:val="00077AA7"/>
    <w:rsid w:val="00077B5F"/>
    <w:rsid w:val="00077C76"/>
    <w:rsid w:val="00077D2D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51E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6F5B"/>
    <w:rsid w:val="0008727D"/>
    <w:rsid w:val="00087302"/>
    <w:rsid w:val="00087308"/>
    <w:rsid w:val="0008776D"/>
    <w:rsid w:val="000879CA"/>
    <w:rsid w:val="00087C11"/>
    <w:rsid w:val="00087CF0"/>
    <w:rsid w:val="000901A0"/>
    <w:rsid w:val="000902B4"/>
    <w:rsid w:val="000902FB"/>
    <w:rsid w:val="000903CD"/>
    <w:rsid w:val="0009047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D98"/>
    <w:rsid w:val="000931F0"/>
    <w:rsid w:val="0009327A"/>
    <w:rsid w:val="00093374"/>
    <w:rsid w:val="000933BF"/>
    <w:rsid w:val="00093475"/>
    <w:rsid w:val="00093528"/>
    <w:rsid w:val="00093566"/>
    <w:rsid w:val="00093890"/>
    <w:rsid w:val="00093D1C"/>
    <w:rsid w:val="00093D74"/>
    <w:rsid w:val="00093D86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674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5B"/>
    <w:rsid w:val="000A05F8"/>
    <w:rsid w:val="000A071C"/>
    <w:rsid w:val="000A07A7"/>
    <w:rsid w:val="000A09D3"/>
    <w:rsid w:val="000A0CA2"/>
    <w:rsid w:val="000A13B3"/>
    <w:rsid w:val="000A16DB"/>
    <w:rsid w:val="000A179A"/>
    <w:rsid w:val="000A1975"/>
    <w:rsid w:val="000A1A4E"/>
    <w:rsid w:val="000A1A55"/>
    <w:rsid w:val="000A1BC9"/>
    <w:rsid w:val="000A1E87"/>
    <w:rsid w:val="000A1FEA"/>
    <w:rsid w:val="000A2397"/>
    <w:rsid w:val="000A26B1"/>
    <w:rsid w:val="000A2817"/>
    <w:rsid w:val="000A2848"/>
    <w:rsid w:val="000A29F7"/>
    <w:rsid w:val="000A2A15"/>
    <w:rsid w:val="000A2B56"/>
    <w:rsid w:val="000A2D2E"/>
    <w:rsid w:val="000A2DF4"/>
    <w:rsid w:val="000A2F45"/>
    <w:rsid w:val="000A30AD"/>
    <w:rsid w:val="000A30DA"/>
    <w:rsid w:val="000A3167"/>
    <w:rsid w:val="000A31E0"/>
    <w:rsid w:val="000A3240"/>
    <w:rsid w:val="000A3594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71"/>
    <w:rsid w:val="000A457D"/>
    <w:rsid w:val="000A45FF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626"/>
    <w:rsid w:val="000A575F"/>
    <w:rsid w:val="000A5784"/>
    <w:rsid w:val="000A599A"/>
    <w:rsid w:val="000A5AD2"/>
    <w:rsid w:val="000A5AED"/>
    <w:rsid w:val="000A5C78"/>
    <w:rsid w:val="000A5E0C"/>
    <w:rsid w:val="000A5FD9"/>
    <w:rsid w:val="000A60EA"/>
    <w:rsid w:val="000A66A5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D5"/>
    <w:rsid w:val="000A7AE5"/>
    <w:rsid w:val="000A7BFA"/>
    <w:rsid w:val="000A7E91"/>
    <w:rsid w:val="000B0355"/>
    <w:rsid w:val="000B03F1"/>
    <w:rsid w:val="000B0538"/>
    <w:rsid w:val="000B0896"/>
    <w:rsid w:val="000B0969"/>
    <w:rsid w:val="000B0CD2"/>
    <w:rsid w:val="000B115D"/>
    <w:rsid w:val="000B17B6"/>
    <w:rsid w:val="000B17FB"/>
    <w:rsid w:val="000B1974"/>
    <w:rsid w:val="000B1A43"/>
    <w:rsid w:val="000B1A87"/>
    <w:rsid w:val="000B1C22"/>
    <w:rsid w:val="000B1C28"/>
    <w:rsid w:val="000B1FBD"/>
    <w:rsid w:val="000B2192"/>
    <w:rsid w:val="000B22E8"/>
    <w:rsid w:val="000B22FB"/>
    <w:rsid w:val="000B24DD"/>
    <w:rsid w:val="000B2B21"/>
    <w:rsid w:val="000B2C21"/>
    <w:rsid w:val="000B2F47"/>
    <w:rsid w:val="000B2FB6"/>
    <w:rsid w:val="000B3004"/>
    <w:rsid w:val="000B3087"/>
    <w:rsid w:val="000B3216"/>
    <w:rsid w:val="000B32EC"/>
    <w:rsid w:val="000B3390"/>
    <w:rsid w:val="000B33C6"/>
    <w:rsid w:val="000B3646"/>
    <w:rsid w:val="000B3681"/>
    <w:rsid w:val="000B36EB"/>
    <w:rsid w:val="000B36EE"/>
    <w:rsid w:val="000B379A"/>
    <w:rsid w:val="000B37E7"/>
    <w:rsid w:val="000B3986"/>
    <w:rsid w:val="000B3D2B"/>
    <w:rsid w:val="000B3D79"/>
    <w:rsid w:val="000B3E55"/>
    <w:rsid w:val="000B3F5F"/>
    <w:rsid w:val="000B3F9C"/>
    <w:rsid w:val="000B4009"/>
    <w:rsid w:val="000B40D1"/>
    <w:rsid w:val="000B41AF"/>
    <w:rsid w:val="000B46A8"/>
    <w:rsid w:val="000B486A"/>
    <w:rsid w:val="000B491F"/>
    <w:rsid w:val="000B498A"/>
    <w:rsid w:val="000B503D"/>
    <w:rsid w:val="000B535D"/>
    <w:rsid w:val="000B54C6"/>
    <w:rsid w:val="000B555C"/>
    <w:rsid w:val="000B56D9"/>
    <w:rsid w:val="000B5883"/>
    <w:rsid w:val="000B59EA"/>
    <w:rsid w:val="000B5DE8"/>
    <w:rsid w:val="000B5E3E"/>
    <w:rsid w:val="000B5F60"/>
    <w:rsid w:val="000B5F99"/>
    <w:rsid w:val="000B647C"/>
    <w:rsid w:val="000B65A0"/>
    <w:rsid w:val="000B66A3"/>
    <w:rsid w:val="000B67FB"/>
    <w:rsid w:val="000B6824"/>
    <w:rsid w:val="000B6881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2A6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495"/>
    <w:rsid w:val="000C4B1E"/>
    <w:rsid w:val="000C4D4F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51"/>
    <w:rsid w:val="000C76EA"/>
    <w:rsid w:val="000C7780"/>
    <w:rsid w:val="000C7AA5"/>
    <w:rsid w:val="000C7F39"/>
    <w:rsid w:val="000D0342"/>
    <w:rsid w:val="000D05EE"/>
    <w:rsid w:val="000D0619"/>
    <w:rsid w:val="000D07D3"/>
    <w:rsid w:val="000D07DF"/>
    <w:rsid w:val="000D0965"/>
    <w:rsid w:val="000D13EC"/>
    <w:rsid w:val="000D145C"/>
    <w:rsid w:val="000D145E"/>
    <w:rsid w:val="000D14D5"/>
    <w:rsid w:val="000D17B9"/>
    <w:rsid w:val="000D1D81"/>
    <w:rsid w:val="000D1E97"/>
    <w:rsid w:val="000D1FF2"/>
    <w:rsid w:val="000D220C"/>
    <w:rsid w:val="000D2310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639"/>
    <w:rsid w:val="000D3710"/>
    <w:rsid w:val="000D384B"/>
    <w:rsid w:val="000D3A53"/>
    <w:rsid w:val="000D3B01"/>
    <w:rsid w:val="000D3C4D"/>
    <w:rsid w:val="000D3E30"/>
    <w:rsid w:val="000D3E66"/>
    <w:rsid w:val="000D40BE"/>
    <w:rsid w:val="000D472B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1E7"/>
    <w:rsid w:val="000D6241"/>
    <w:rsid w:val="000D6246"/>
    <w:rsid w:val="000D629F"/>
    <w:rsid w:val="000D62C6"/>
    <w:rsid w:val="000D62F0"/>
    <w:rsid w:val="000D635D"/>
    <w:rsid w:val="000D6366"/>
    <w:rsid w:val="000D6581"/>
    <w:rsid w:val="000D6961"/>
    <w:rsid w:val="000D6C9B"/>
    <w:rsid w:val="000D6D38"/>
    <w:rsid w:val="000D6EF9"/>
    <w:rsid w:val="000D75C1"/>
    <w:rsid w:val="000D75FD"/>
    <w:rsid w:val="000D766E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8A"/>
    <w:rsid w:val="000E1909"/>
    <w:rsid w:val="000E1E76"/>
    <w:rsid w:val="000E20D8"/>
    <w:rsid w:val="000E24D0"/>
    <w:rsid w:val="000E2516"/>
    <w:rsid w:val="000E25B2"/>
    <w:rsid w:val="000E26D7"/>
    <w:rsid w:val="000E29CA"/>
    <w:rsid w:val="000E29DC"/>
    <w:rsid w:val="000E2AB9"/>
    <w:rsid w:val="000E2B01"/>
    <w:rsid w:val="000E2B67"/>
    <w:rsid w:val="000E3111"/>
    <w:rsid w:val="000E3816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5FFC"/>
    <w:rsid w:val="000E64E9"/>
    <w:rsid w:val="000E68C6"/>
    <w:rsid w:val="000E68E4"/>
    <w:rsid w:val="000E6979"/>
    <w:rsid w:val="000E6C50"/>
    <w:rsid w:val="000E6E47"/>
    <w:rsid w:val="000E6EF0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18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D3D"/>
    <w:rsid w:val="000F1E2C"/>
    <w:rsid w:val="000F1F75"/>
    <w:rsid w:val="000F23DF"/>
    <w:rsid w:val="000F242F"/>
    <w:rsid w:val="000F26CF"/>
    <w:rsid w:val="000F2C02"/>
    <w:rsid w:val="000F2E3E"/>
    <w:rsid w:val="000F2F82"/>
    <w:rsid w:val="000F3006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4D9"/>
    <w:rsid w:val="000F46CE"/>
    <w:rsid w:val="000F4731"/>
    <w:rsid w:val="000F4EF1"/>
    <w:rsid w:val="000F528D"/>
    <w:rsid w:val="000F543A"/>
    <w:rsid w:val="000F5638"/>
    <w:rsid w:val="000F5773"/>
    <w:rsid w:val="000F57D5"/>
    <w:rsid w:val="000F58E9"/>
    <w:rsid w:val="000F5961"/>
    <w:rsid w:val="000F5D14"/>
    <w:rsid w:val="000F5E8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758"/>
    <w:rsid w:val="000F7867"/>
    <w:rsid w:val="000F78CD"/>
    <w:rsid w:val="000F78F9"/>
    <w:rsid w:val="000F7AC2"/>
    <w:rsid w:val="000F7D04"/>
    <w:rsid w:val="000F7FA6"/>
    <w:rsid w:val="0010016E"/>
    <w:rsid w:val="00100291"/>
    <w:rsid w:val="0010034B"/>
    <w:rsid w:val="001003A2"/>
    <w:rsid w:val="00100423"/>
    <w:rsid w:val="00100540"/>
    <w:rsid w:val="001005AB"/>
    <w:rsid w:val="00100668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212"/>
    <w:rsid w:val="001025AF"/>
    <w:rsid w:val="00102824"/>
    <w:rsid w:val="00102963"/>
    <w:rsid w:val="00102B0D"/>
    <w:rsid w:val="00102E82"/>
    <w:rsid w:val="0010302D"/>
    <w:rsid w:val="001032FB"/>
    <w:rsid w:val="00103744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5C"/>
    <w:rsid w:val="00105890"/>
    <w:rsid w:val="00105C60"/>
    <w:rsid w:val="00105DC0"/>
    <w:rsid w:val="0010606A"/>
    <w:rsid w:val="001061D0"/>
    <w:rsid w:val="001062CC"/>
    <w:rsid w:val="001066BE"/>
    <w:rsid w:val="001067A4"/>
    <w:rsid w:val="001069DC"/>
    <w:rsid w:val="00106BC9"/>
    <w:rsid w:val="00106E00"/>
    <w:rsid w:val="00107304"/>
    <w:rsid w:val="0010772F"/>
    <w:rsid w:val="00107948"/>
    <w:rsid w:val="00107A73"/>
    <w:rsid w:val="00107AB0"/>
    <w:rsid w:val="00107C82"/>
    <w:rsid w:val="00107D99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7F4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8B6"/>
    <w:rsid w:val="001139C4"/>
    <w:rsid w:val="00113A24"/>
    <w:rsid w:val="00114017"/>
    <w:rsid w:val="00114284"/>
    <w:rsid w:val="00114330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CAE"/>
    <w:rsid w:val="00115D96"/>
    <w:rsid w:val="00115E39"/>
    <w:rsid w:val="00115F8B"/>
    <w:rsid w:val="00116016"/>
    <w:rsid w:val="00116120"/>
    <w:rsid w:val="00116182"/>
    <w:rsid w:val="0011624F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9F"/>
    <w:rsid w:val="001178E7"/>
    <w:rsid w:val="00117C8B"/>
    <w:rsid w:val="00117D2C"/>
    <w:rsid w:val="00117EFC"/>
    <w:rsid w:val="00120059"/>
    <w:rsid w:val="00120084"/>
    <w:rsid w:val="0012048B"/>
    <w:rsid w:val="001204D4"/>
    <w:rsid w:val="001208CB"/>
    <w:rsid w:val="00120924"/>
    <w:rsid w:val="00120A22"/>
    <w:rsid w:val="00120A72"/>
    <w:rsid w:val="00120DA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25"/>
    <w:rsid w:val="00123E88"/>
    <w:rsid w:val="00123E96"/>
    <w:rsid w:val="00124044"/>
    <w:rsid w:val="0012412F"/>
    <w:rsid w:val="00124183"/>
    <w:rsid w:val="0012418D"/>
    <w:rsid w:val="00124196"/>
    <w:rsid w:val="001241E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1C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A0C"/>
    <w:rsid w:val="00130B3A"/>
    <w:rsid w:val="00130B83"/>
    <w:rsid w:val="00130EAE"/>
    <w:rsid w:val="0013104F"/>
    <w:rsid w:val="001311A5"/>
    <w:rsid w:val="001315AA"/>
    <w:rsid w:val="00131678"/>
    <w:rsid w:val="00131BA3"/>
    <w:rsid w:val="00131F1D"/>
    <w:rsid w:val="00131FC9"/>
    <w:rsid w:val="001322A7"/>
    <w:rsid w:val="00132316"/>
    <w:rsid w:val="00132415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1C9"/>
    <w:rsid w:val="0013330D"/>
    <w:rsid w:val="00133423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29B"/>
    <w:rsid w:val="001364E3"/>
    <w:rsid w:val="00136562"/>
    <w:rsid w:val="0013659E"/>
    <w:rsid w:val="001366C3"/>
    <w:rsid w:val="0013674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870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106"/>
    <w:rsid w:val="0014337B"/>
    <w:rsid w:val="0014343A"/>
    <w:rsid w:val="001434F6"/>
    <w:rsid w:val="00143770"/>
    <w:rsid w:val="001437E3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3C"/>
    <w:rsid w:val="00144E6E"/>
    <w:rsid w:val="00145247"/>
    <w:rsid w:val="00145799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39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C71"/>
    <w:rsid w:val="00150D53"/>
    <w:rsid w:val="00151084"/>
    <w:rsid w:val="001511AD"/>
    <w:rsid w:val="001512A0"/>
    <w:rsid w:val="0015172E"/>
    <w:rsid w:val="00151784"/>
    <w:rsid w:val="0015180D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0DC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B76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A54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2E"/>
    <w:rsid w:val="00171F53"/>
    <w:rsid w:val="00172083"/>
    <w:rsid w:val="001722FD"/>
    <w:rsid w:val="00172358"/>
    <w:rsid w:val="001724A9"/>
    <w:rsid w:val="0017289A"/>
    <w:rsid w:val="00172D8C"/>
    <w:rsid w:val="00172F39"/>
    <w:rsid w:val="00173005"/>
    <w:rsid w:val="0017310A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1EA"/>
    <w:rsid w:val="0017669A"/>
    <w:rsid w:val="00176893"/>
    <w:rsid w:val="0017692C"/>
    <w:rsid w:val="00176A48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716"/>
    <w:rsid w:val="00181A41"/>
    <w:rsid w:val="00181B77"/>
    <w:rsid w:val="00181CEA"/>
    <w:rsid w:val="00181F36"/>
    <w:rsid w:val="00181F37"/>
    <w:rsid w:val="001825AA"/>
    <w:rsid w:val="001828A5"/>
    <w:rsid w:val="001829FA"/>
    <w:rsid w:val="00182E5E"/>
    <w:rsid w:val="00183249"/>
    <w:rsid w:val="00183433"/>
    <w:rsid w:val="00183510"/>
    <w:rsid w:val="0018370D"/>
    <w:rsid w:val="0018371E"/>
    <w:rsid w:val="00183771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87F"/>
    <w:rsid w:val="001859D3"/>
    <w:rsid w:val="00185A09"/>
    <w:rsid w:val="00185B53"/>
    <w:rsid w:val="00185B5F"/>
    <w:rsid w:val="00185C2B"/>
    <w:rsid w:val="001861C2"/>
    <w:rsid w:val="00186211"/>
    <w:rsid w:val="0018659B"/>
    <w:rsid w:val="00186C11"/>
    <w:rsid w:val="00186DE1"/>
    <w:rsid w:val="00186DEA"/>
    <w:rsid w:val="00186EAE"/>
    <w:rsid w:val="001874D9"/>
    <w:rsid w:val="001875AB"/>
    <w:rsid w:val="001877AF"/>
    <w:rsid w:val="001879C8"/>
    <w:rsid w:val="00187B3E"/>
    <w:rsid w:val="00187B80"/>
    <w:rsid w:val="00187BE5"/>
    <w:rsid w:val="00187C6D"/>
    <w:rsid w:val="00187C7A"/>
    <w:rsid w:val="00187D91"/>
    <w:rsid w:val="00187F78"/>
    <w:rsid w:val="0019031A"/>
    <w:rsid w:val="0019043A"/>
    <w:rsid w:val="001906CB"/>
    <w:rsid w:val="001907C4"/>
    <w:rsid w:val="00190A34"/>
    <w:rsid w:val="00190A46"/>
    <w:rsid w:val="00190BD4"/>
    <w:rsid w:val="00190C4A"/>
    <w:rsid w:val="00190DB0"/>
    <w:rsid w:val="001912E3"/>
    <w:rsid w:val="001913B8"/>
    <w:rsid w:val="001913E7"/>
    <w:rsid w:val="00191503"/>
    <w:rsid w:val="00191926"/>
    <w:rsid w:val="00191A4A"/>
    <w:rsid w:val="00191C95"/>
    <w:rsid w:val="00191CBB"/>
    <w:rsid w:val="00191CF4"/>
    <w:rsid w:val="0019214A"/>
    <w:rsid w:val="001925DC"/>
    <w:rsid w:val="00192720"/>
    <w:rsid w:val="001927F4"/>
    <w:rsid w:val="00192859"/>
    <w:rsid w:val="001928FA"/>
    <w:rsid w:val="001929DB"/>
    <w:rsid w:val="00192BF6"/>
    <w:rsid w:val="00192BFF"/>
    <w:rsid w:val="00192D00"/>
    <w:rsid w:val="00192EDE"/>
    <w:rsid w:val="00193004"/>
    <w:rsid w:val="001930A1"/>
    <w:rsid w:val="001932DB"/>
    <w:rsid w:val="00193485"/>
    <w:rsid w:val="00193E4A"/>
    <w:rsid w:val="00193EBC"/>
    <w:rsid w:val="00193F84"/>
    <w:rsid w:val="00193FB1"/>
    <w:rsid w:val="00194021"/>
    <w:rsid w:val="001940A0"/>
    <w:rsid w:val="001941FC"/>
    <w:rsid w:val="0019423B"/>
    <w:rsid w:val="001942B3"/>
    <w:rsid w:val="001942ED"/>
    <w:rsid w:val="00194515"/>
    <w:rsid w:val="00194833"/>
    <w:rsid w:val="00194B99"/>
    <w:rsid w:val="00194BDC"/>
    <w:rsid w:val="00194C1C"/>
    <w:rsid w:val="00194CE9"/>
    <w:rsid w:val="00194D8A"/>
    <w:rsid w:val="00194E73"/>
    <w:rsid w:val="00194F1B"/>
    <w:rsid w:val="00194FE7"/>
    <w:rsid w:val="00195070"/>
    <w:rsid w:val="0019519D"/>
    <w:rsid w:val="0019592F"/>
    <w:rsid w:val="00195937"/>
    <w:rsid w:val="00195A15"/>
    <w:rsid w:val="00195A50"/>
    <w:rsid w:val="00195A61"/>
    <w:rsid w:val="00195A9B"/>
    <w:rsid w:val="00195C7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88C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E51"/>
    <w:rsid w:val="001A0FDE"/>
    <w:rsid w:val="001A140A"/>
    <w:rsid w:val="001A1432"/>
    <w:rsid w:val="001A1817"/>
    <w:rsid w:val="001A181F"/>
    <w:rsid w:val="001A1CCE"/>
    <w:rsid w:val="001A2040"/>
    <w:rsid w:val="001A2279"/>
    <w:rsid w:val="001A2456"/>
    <w:rsid w:val="001A2779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0B5"/>
    <w:rsid w:val="001A50EC"/>
    <w:rsid w:val="001A510E"/>
    <w:rsid w:val="001A51EB"/>
    <w:rsid w:val="001A520F"/>
    <w:rsid w:val="001A5462"/>
    <w:rsid w:val="001A551B"/>
    <w:rsid w:val="001A5626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487"/>
    <w:rsid w:val="001A64F6"/>
    <w:rsid w:val="001A666D"/>
    <w:rsid w:val="001A6BAF"/>
    <w:rsid w:val="001A6CC2"/>
    <w:rsid w:val="001A6D1E"/>
    <w:rsid w:val="001A6D3E"/>
    <w:rsid w:val="001A7098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8A2"/>
    <w:rsid w:val="001B096F"/>
    <w:rsid w:val="001B09AD"/>
    <w:rsid w:val="001B0E3F"/>
    <w:rsid w:val="001B0E9A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7C2"/>
    <w:rsid w:val="001B2958"/>
    <w:rsid w:val="001B295C"/>
    <w:rsid w:val="001B2B06"/>
    <w:rsid w:val="001B2BAB"/>
    <w:rsid w:val="001B2C2E"/>
    <w:rsid w:val="001B3428"/>
    <w:rsid w:val="001B3711"/>
    <w:rsid w:val="001B3934"/>
    <w:rsid w:val="001B393D"/>
    <w:rsid w:val="001B3B5D"/>
    <w:rsid w:val="001B3C54"/>
    <w:rsid w:val="001B40B1"/>
    <w:rsid w:val="001B443F"/>
    <w:rsid w:val="001B46A8"/>
    <w:rsid w:val="001B4717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44B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5DF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D4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9D0"/>
    <w:rsid w:val="001C3D68"/>
    <w:rsid w:val="001C4017"/>
    <w:rsid w:val="001C40D0"/>
    <w:rsid w:val="001C41E8"/>
    <w:rsid w:val="001C41EF"/>
    <w:rsid w:val="001C436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2"/>
    <w:rsid w:val="001C7C87"/>
    <w:rsid w:val="001C7E81"/>
    <w:rsid w:val="001D04F9"/>
    <w:rsid w:val="001D08A7"/>
    <w:rsid w:val="001D096F"/>
    <w:rsid w:val="001D0D56"/>
    <w:rsid w:val="001D0DD1"/>
    <w:rsid w:val="001D0EB0"/>
    <w:rsid w:val="001D0FB6"/>
    <w:rsid w:val="001D109F"/>
    <w:rsid w:val="001D133A"/>
    <w:rsid w:val="001D13EE"/>
    <w:rsid w:val="001D155F"/>
    <w:rsid w:val="001D1B4F"/>
    <w:rsid w:val="001D1CB0"/>
    <w:rsid w:val="001D1DEF"/>
    <w:rsid w:val="001D1E01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2D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0CA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09A"/>
    <w:rsid w:val="001E025F"/>
    <w:rsid w:val="001E03AB"/>
    <w:rsid w:val="001E03D4"/>
    <w:rsid w:val="001E0499"/>
    <w:rsid w:val="001E0634"/>
    <w:rsid w:val="001E085D"/>
    <w:rsid w:val="001E0A7C"/>
    <w:rsid w:val="001E0C91"/>
    <w:rsid w:val="001E0C9A"/>
    <w:rsid w:val="001E0D57"/>
    <w:rsid w:val="001E0D63"/>
    <w:rsid w:val="001E0E6B"/>
    <w:rsid w:val="001E1051"/>
    <w:rsid w:val="001E12AE"/>
    <w:rsid w:val="001E1508"/>
    <w:rsid w:val="001E16B0"/>
    <w:rsid w:val="001E17A6"/>
    <w:rsid w:val="001E1C6A"/>
    <w:rsid w:val="001E1DFD"/>
    <w:rsid w:val="001E215B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06"/>
    <w:rsid w:val="001E351E"/>
    <w:rsid w:val="001E378A"/>
    <w:rsid w:val="001E3ADE"/>
    <w:rsid w:val="001E3BBC"/>
    <w:rsid w:val="001E3C84"/>
    <w:rsid w:val="001E3F53"/>
    <w:rsid w:val="001E4180"/>
    <w:rsid w:val="001E4190"/>
    <w:rsid w:val="001E41C3"/>
    <w:rsid w:val="001E4275"/>
    <w:rsid w:val="001E42D2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753"/>
    <w:rsid w:val="001E59F8"/>
    <w:rsid w:val="001E5B5D"/>
    <w:rsid w:val="001E5C17"/>
    <w:rsid w:val="001E5DE6"/>
    <w:rsid w:val="001E64DC"/>
    <w:rsid w:val="001E68DB"/>
    <w:rsid w:val="001E6C8E"/>
    <w:rsid w:val="001E6D15"/>
    <w:rsid w:val="001E70AB"/>
    <w:rsid w:val="001E70FF"/>
    <w:rsid w:val="001E7338"/>
    <w:rsid w:val="001E7352"/>
    <w:rsid w:val="001E73FE"/>
    <w:rsid w:val="001E7A30"/>
    <w:rsid w:val="001E7B65"/>
    <w:rsid w:val="001E7DB9"/>
    <w:rsid w:val="001E7DD1"/>
    <w:rsid w:val="001E7E2B"/>
    <w:rsid w:val="001E7F95"/>
    <w:rsid w:val="001F00A4"/>
    <w:rsid w:val="001F01BF"/>
    <w:rsid w:val="001F02A1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9D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AC6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608"/>
    <w:rsid w:val="001F47EF"/>
    <w:rsid w:val="001F4873"/>
    <w:rsid w:val="001F4893"/>
    <w:rsid w:val="001F48D4"/>
    <w:rsid w:val="001F4A3E"/>
    <w:rsid w:val="001F4AA3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CC"/>
    <w:rsid w:val="001F7C6D"/>
    <w:rsid w:val="001F7DCF"/>
    <w:rsid w:val="002004F0"/>
    <w:rsid w:val="002006FB"/>
    <w:rsid w:val="0020072A"/>
    <w:rsid w:val="002007C2"/>
    <w:rsid w:val="002007F1"/>
    <w:rsid w:val="00200977"/>
    <w:rsid w:val="00200C00"/>
    <w:rsid w:val="00200E72"/>
    <w:rsid w:val="00200E75"/>
    <w:rsid w:val="002011BF"/>
    <w:rsid w:val="00201673"/>
    <w:rsid w:val="002016A1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6E4"/>
    <w:rsid w:val="002027D9"/>
    <w:rsid w:val="00202BB4"/>
    <w:rsid w:val="00202E35"/>
    <w:rsid w:val="0020302A"/>
    <w:rsid w:val="00203036"/>
    <w:rsid w:val="00203302"/>
    <w:rsid w:val="00203619"/>
    <w:rsid w:val="0020368E"/>
    <w:rsid w:val="00203693"/>
    <w:rsid w:val="0020379F"/>
    <w:rsid w:val="00203BDA"/>
    <w:rsid w:val="00203C89"/>
    <w:rsid w:val="00203C9F"/>
    <w:rsid w:val="00203EC8"/>
    <w:rsid w:val="00203F87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147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B8"/>
    <w:rsid w:val="0020769D"/>
    <w:rsid w:val="00207701"/>
    <w:rsid w:val="002077D6"/>
    <w:rsid w:val="0020785C"/>
    <w:rsid w:val="00207C49"/>
    <w:rsid w:val="00207D55"/>
    <w:rsid w:val="00210161"/>
    <w:rsid w:val="00210313"/>
    <w:rsid w:val="00210679"/>
    <w:rsid w:val="0021080F"/>
    <w:rsid w:val="00210CD7"/>
    <w:rsid w:val="00210D10"/>
    <w:rsid w:val="00210DC8"/>
    <w:rsid w:val="00210EF2"/>
    <w:rsid w:val="0021103D"/>
    <w:rsid w:val="00211287"/>
    <w:rsid w:val="002112DA"/>
    <w:rsid w:val="00211305"/>
    <w:rsid w:val="00211417"/>
    <w:rsid w:val="002117C7"/>
    <w:rsid w:val="002118F8"/>
    <w:rsid w:val="00211A0F"/>
    <w:rsid w:val="00211A3E"/>
    <w:rsid w:val="00211B3D"/>
    <w:rsid w:val="002120B9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998"/>
    <w:rsid w:val="00213AB1"/>
    <w:rsid w:val="00213E13"/>
    <w:rsid w:val="002140A6"/>
    <w:rsid w:val="002146A8"/>
    <w:rsid w:val="00214996"/>
    <w:rsid w:val="00214AE2"/>
    <w:rsid w:val="00214B0D"/>
    <w:rsid w:val="00214C34"/>
    <w:rsid w:val="00214FE1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800"/>
    <w:rsid w:val="002168CD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317"/>
    <w:rsid w:val="00226526"/>
    <w:rsid w:val="002265ED"/>
    <w:rsid w:val="002266BF"/>
    <w:rsid w:val="00226750"/>
    <w:rsid w:val="0022680E"/>
    <w:rsid w:val="00226856"/>
    <w:rsid w:val="00226865"/>
    <w:rsid w:val="0022699D"/>
    <w:rsid w:val="002269E4"/>
    <w:rsid w:val="00226AFB"/>
    <w:rsid w:val="00226BB0"/>
    <w:rsid w:val="002271D5"/>
    <w:rsid w:val="002273E9"/>
    <w:rsid w:val="002274E0"/>
    <w:rsid w:val="002279E6"/>
    <w:rsid w:val="002279FD"/>
    <w:rsid w:val="00227E5D"/>
    <w:rsid w:val="00230088"/>
    <w:rsid w:val="002301C3"/>
    <w:rsid w:val="002301D3"/>
    <w:rsid w:val="002302DB"/>
    <w:rsid w:val="0023048C"/>
    <w:rsid w:val="00230824"/>
    <w:rsid w:val="002309A1"/>
    <w:rsid w:val="00230B24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1A5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44"/>
    <w:rsid w:val="002329FA"/>
    <w:rsid w:val="00232DF8"/>
    <w:rsid w:val="00233043"/>
    <w:rsid w:val="0023318B"/>
    <w:rsid w:val="002333E8"/>
    <w:rsid w:val="0023362D"/>
    <w:rsid w:val="0023394C"/>
    <w:rsid w:val="00233984"/>
    <w:rsid w:val="00233A37"/>
    <w:rsid w:val="00233A96"/>
    <w:rsid w:val="00233CA9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77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87D"/>
    <w:rsid w:val="002408D1"/>
    <w:rsid w:val="00240A31"/>
    <w:rsid w:val="00240BA3"/>
    <w:rsid w:val="00240CD2"/>
    <w:rsid w:val="00240E43"/>
    <w:rsid w:val="00240E56"/>
    <w:rsid w:val="0024118D"/>
    <w:rsid w:val="002412BF"/>
    <w:rsid w:val="0024131A"/>
    <w:rsid w:val="00241445"/>
    <w:rsid w:val="00241479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3F76"/>
    <w:rsid w:val="0024411D"/>
    <w:rsid w:val="0024418E"/>
    <w:rsid w:val="002442CD"/>
    <w:rsid w:val="002446D9"/>
    <w:rsid w:val="00244A81"/>
    <w:rsid w:val="00244BC2"/>
    <w:rsid w:val="00244DD6"/>
    <w:rsid w:val="0024505E"/>
    <w:rsid w:val="002454A0"/>
    <w:rsid w:val="002457C9"/>
    <w:rsid w:val="00245BBE"/>
    <w:rsid w:val="00245BE5"/>
    <w:rsid w:val="00245D4D"/>
    <w:rsid w:val="00245ECC"/>
    <w:rsid w:val="00245F1A"/>
    <w:rsid w:val="00246457"/>
    <w:rsid w:val="00246478"/>
    <w:rsid w:val="00246532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91D"/>
    <w:rsid w:val="00250A1E"/>
    <w:rsid w:val="00250B05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B42"/>
    <w:rsid w:val="0025402B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68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57C97"/>
    <w:rsid w:val="002602CA"/>
    <w:rsid w:val="002606E2"/>
    <w:rsid w:val="002609BD"/>
    <w:rsid w:val="002609EC"/>
    <w:rsid w:val="002609FE"/>
    <w:rsid w:val="00260DC3"/>
    <w:rsid w:val="00260EDE"/>
    <w:rsid w:val="00261118"/>
    <w:rsid w:val="00261198"/>
    <w:rsid w:val="002612B6"/>
    <w:rsid w:val="00261407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A0"/>
    <w:rsid w:val="002625DD"/>
    <w:rsid w:val="00262CE1"/>
    <w:rsid w:val="00263019"/>
    <w:rsid w:val="002630F6"/>
    <w:rsid w:val="002633A7"/>
    <w:rsid w:val="00263531"/>
    <w:rsid w:val="002635A6"/>
    <w:rsid w:val="0026388D"/>
    <w:rsid w:val="00263950"/>
    <w:rsid w:val="00263A2E"/>
    <w:rsid w:val="00263A87"/>
    <w:rsid w:val="00263BE3"/>
    <w:rsid w:val="00263CEB"/>
    <w:rsid w:val="00263FA2"/>
    <w:rsid w:val="00264193"/>
    <w:rsid w:val="002641E3"/>
    <w:rsid w:val="002645DD"/>
    <w:rsid w:val="002645EA"/>
    <w:rsid w:val="002646A0"/>
    <w:rsid w:val="00264755"/>
    <w:rsid w:val="002648B0"/>
    <w:rsid w:val="00264A1A"/>
    <w:rsid w:val="00264A7A"/>
    <w:rsid w:val="00264D12"/>
    <w:rsid w:val="0026544F"/>
    <w:rsid w:val="00265AF7"/>
    <w:rsid w:val="00265D61"/>
    <w:rsid w:val="00265D91"/>
    <w:rsid w:val="00265F35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6A5"/>
    <w:rsid w:val="00270730"/>
    <w:rsid w:val="0027080E"/>
    <w:rsid w:val="0027082B"/>
    <w:rsid w:val="00270A0C"/>
    <w:rsid w:val="00270ABE"/>
    <w:rsid w:val="00270AD8"/>
    <w:rsid w:val="00270D14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889"/>
    <w:rsid w:val="002738BE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0F1"/>
    <w:rsid w:val="00275303"/>
    <w:rsid w:val="002753E4"/>
    <w:rsid w:val="0027543D"/>
    <w:rsid w:val="002755C4"/>
    <w:rsid w:val="00275758"/>
    <w:rsid w:val="00275952"/>
    <w:rsid w:val="00275AC6"/>
    <w:rsid w:val="00275C31"/>
    <w:rsid w:val="0027613B"/>
    <w:rsid w:val="0027615F"/>
    <w:rsid w:val="0027628C"/>
    <w:rsid w:val="002763EA"/>
    <w:rsid w:val="00276488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E64"/>
    <w:rsid w:val="00276F78"/>
    <w:rsid w:val="00276F88"/>
    <w:rsid w:val="00276FB9"/>
    <w:rsid w:val="00277033"/>
    <w:rsid w:val="0027724D"/>
    <w:rsid w:val="00277288"/>
    <w:rsid w:val="0027748C"/>
    <w:rsid w:val="00277531"/>
    <w:rsid w:val="00277A9B"/>
    <w:rsid w:val="00277BA3"/>
    <w:rsid w:val="00277BE6"/>
    <w:rsid w:val="00277C8E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EF4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8"/>
    <w:rsid w:val="0028448D"/>
    <w:rsid w:val="0028449B"/>
    <w:rsid w:val="00284733"/>
    <w:rsid w:val="00284883"/>
    <w:rsid w:val="002849E1"/>
    <w:rsid w:val="00284B06"/>
    <w:rsid w:val="00284D1E"/>
    <w:rsid w:val="00284D25"/>
    <w:rsid w:val="00284E24"/>
    <w:rsid w:val="00284E33"/>
    <w:rsid w:val="00284EF9"/>
    <w:rsid w:val="00285282"/>
    <w:rsid w:val="00285284"/>
    <w:rsid w:val="00285379"/>
    <w:rsid w:val="002855DB"/>
    <w:rsid w:val="00285804"/>
    <w:rsid w:val="00285987"/>
    <w:rsid w:val="002859A5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9F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237"/>
    <w:rsid w:val="002933FC"/>
    <w:rsid w:val="00293496"/>
    <w:rsid w:val="0029388D"/>
    <w:rsid w:val="00293AB3"/>
    <w:rsid w:val="00293C81"/>
    <w:rsid w:val="00293D69"/>
    <w:rsid w:val="00293F4E"/>
    <w:rsid w:val="0029410D"/>
    <w:rsid w:val="00294776"/>
    <w:rsid w:val="00294C44"/>
    <w:rsid w:val="00294F21"/>
    <w:rsid w:val="00294F7D"/>
    <w:rsid w:val="0029535D"/>
    <w:rsid w:val="00295560"/>
    <w:rsid w:val="00295E5B"/>
    <w:rsid w:val="00296077"/>
    <w:rsid w:val="0029656F"/>
    <w:rsid w:val="00296704"/>
    <w:rsid w:val="00296719"/>
    <w:rsid w:val="00296757"/>
    <w:rsid w:val="002967E9"/>
    <w:rsid w:val="00296B69"/>
    <w:rsid w:val="00296D35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385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E61"/>
    <w:rsid w:val="002A7065"/>
    <w:rsid w:val="002A7284"/>
    <w:rsid w:val="002A7307"/>
    <w:rsid w:val="002A7387"/>
    <w:rsid w:val="002A7483"/>
    <w:rsid w:val="002A7679"/>
    <w:rsid w:val="002A775A"/>
    <w:rsid w:val="002A77DC"/>
    <w:rsid w:val="002A79B0"/>
    <w:rsid w:val="002B0238"/>
    <w:rsid w:val="002B0369"/>
    <w:rsid w:val="002B0405"/>
    <w:rsid w:val="002B0473"/>
    <w:rsid w:val="002B0514"/>
    <w:rsid w:val="002B0635"/>
    <w:rsid w:val="002B07FC"/>
    <w:rsid w:val="002B0A05"/>
    <w:rsid w:val="002B0A58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4F6"/>
    <w:rsid w:val="002B474A"/>
    <w:rsid w:val="002B4B88"/>
    <w:rsid w:val="002B4B97"/>
    <w:rsid w:val="002B4BAC"/>
    <w:rsid w:val="002B4CF9"/>
    <w:rsid w:val="002B4D65"/>
    <w:rsid w:val="002B4FE9"/>
    <w:rsid w:val="002B517E"/>
    <w:rsid w:val="002B53B5"/>
    <w:rsid w:val="002B55CC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810"/>
    <w:rsid w:val="002B7957"/>
    <w:rsid w:val="002B7ADD"/>
    <w:rsid w:val="002B7C82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91"/>
    <w:rsid w:val="002C1646"/>
    <w:rsid w:val="002C1708"/>
    <w:rsid w:val="002C17D1"/>
    <w:rsid w:val="002C1966"/>
    <w:rsid w:val="002C1CC5"/>
    <w:rsid w:val="002C1FF8"/>
    <w:rsid w:val="002C20BC"/>
    <w:rsid w:val="002C20E4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62"/>
    <w:rsid w:val="002C54AD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5CC"/>
    <w:rsid w:val="002D0654"/>
    <w:rsid w:val="002D06D6"/>
    <w:rsid w:val="002D078F"/>
    <w:rsid w:val="002D10A4"/>
    <w:rsid w:val="002D10EF"/>
    <w:rsid w:val="002D146C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AFF"/>
    <w:rsid w:val="002D3B5C"/>
    <w:rsid w:val="002D3CA4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4D"/>
    <w:rsid w:val="002D727A"/>
    <w:rsid w:val="002D72CC"/>
    <w:rsid w:val="002D75DB"/>
    <w:rsid w:val="002D7678"/>
    <w:rsid w:val="002D7C80"/>
    <w:rsid w:val="002E0639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F76"/>
    <w:rsid w:val="002E152C"/>
    <w:rsid w:val="002E17C5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866"/>
    <w:rsid w:val="002E4A4D"/>
    <w:rsid w:val="002E4D1F"/>
    <w:rsid w:val="002E4DE4"/>
    <w:rsid w:val="002E4F28"/>
    <w:rsid w:val="002E508A"/>
    <w:rsid w:val="002E518B"/>
    <w:rsid w:val="002E52E3"/>
    <w:rsid w:val="002E53C9"/>
    <w:rsid w:val="002E53CF"/>
    <w:rsid w:val="002E56EC"/>
    <w:rsid w:val="002E56FC"/>
    <w:rsid w:val="002E5874"/>
    <w:rsid w:val="002E5A80"/>
    <w:rsid w:val="002E5A91"/>
    <w:rsid w:val="002E5CF0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860"/>
    <w:rsid w:val="002F0939"/>
    <w:rsid w:val="002F0989"/>
    <w:rsid w:val="002F0A8E"/>
    <w:rsid w:val="002F0C84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3E5"/>
    <w:rsid w:val="002F26EE"/>
    <w:rsid w:val="002F28F9"/>
    <w:rsid w:val="002F2AE5"/>
    <w:rsid w:val="002F3228"/>
    <w:rsid w:val="002F32A2"/>
    <w:rsid w:val="002F3B72"/>
    <w:rsid w:val="002F3B73"/>
    <w:rsid w:val="002F3CA0"/>
    <w:rsid w:val="002F3F91"/>
    <w:rsid w:val="002F3FB9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FFB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6F8B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107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FF4"/>
    <w:rsid w:val="00302017"/>
    <w:rsid w:val="00302168"/>
    <w:rsid w:val="003021B3"/>
    <w:rsid w:val="0030223E"/>
    <w:rsid w:val="003023DC"/>
    <w:rsid w:val="00302403"/>
    <w:rsid w:val="0030251F"/>
    <w:rsid w:val="00302771"/>
    <w:rsid w:val="00302BB0"/>
    <w:rsid w:val="00302D10"/>
    <w:rsid w:val="00302F6B"/>
    <w:rsid w:val="00303392"/>
    <w:rsid w:val="0030366B"/>
    <w:rsid w:val="003036FC"/>
    <w:rsid w:val="003039E6"/>
    <w:rsid w:val="00303C80"/>
    <w:rsid w:val="00303DF0"/>
    <w:rsid w:val="0030404C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59D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CF"/>
    <w:rsid w:val="003076DA"/>
    <w:rsid w:val="003077F5"/>
    <w:rsid w:val="00307915"/>
    <w:rsid w:val="00307A48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41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093"/>
    <w:rsid w:val="003132C2"/>
    <w:rsid w:val="00313615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5A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B2D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711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58C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404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98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048"/>
    <w:rsid w:val="0033314B"/>
    <w:rsid w:val="00333426"/>
    <w:rsid w:val="00333461"/>
    <w:rsid w:val="003334DE"/>
    <w:rsid w:val="00333560"/>
    <w:rsid w:val="0033380F"/>
    <w:rsid w:val="0033411D"/>
    <w:rsid w:val="0033419C"/>
    <w:rsid w:val="0033436E"/>
    <w:rsid w:val="00334541"/>
    <w:rsid w:val="003349B3"/>
    <w:rsid w:val="00334B79"/>
    <w:rsid w:val="00334D37"/>
    <w:rsid w:val="00334F4C"/>
    <w:rsid w:val="00334F76"/>
    <w:rsid w:val="00335616"/>
    <w:rsid w:val="0033574D"/>
    <w:rsid w:val="003359D0"/>
    <w:rsid w:val="00335AF6"/>
    <w:rsid w:val="00335C80"/>
    <w:rsid w:val="00335CD4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9E"/>
    <w:rsid w:val="00340B55"/>
    <w:rsid w:val="003416E8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2D1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519"/>
    <w:rsid w:val="003446F7"/>
    <w:rsid w:val="00344A48"/>
    <w:rsid w:val="00344DC6"/>
    <w:rsid w:val="00344E46"/>
    <w:rsid w:val="00344ECB"/>
    <w:rsid w:val="00345288"/>
    <w:rsid w:val="003453D1"/>
    <w:rsid w:val="003454C6"/>
    <w:rsid w:val="00345509"/>
    <w:rsid w:val="003458E0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6F5A"/>
    <w:rsid w:val="00346FF8"/>
    <w:rsid w:val="00347253"/>
    <w:rsid w:val="003473D1"/>
    <w:rsid w:val="00347B40"/>
    <w:rsid w:val="00347B5D"/>
    <w:rsid w:val="00347C6B"/>
    <w:rsid w:val="00347CA3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4C6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3A8C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36C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1E7"/>
    <w:rsid w:val="003573E8"/>
    <w:rsid w:val="00357415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807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15"/>
    <w:rsid w:val="0036283C"/>
    <w:rsid w:val="00363015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0F8"/>
    <w:rsid w:val="003641B9"/>
    <w:rsid w:val="003644D5"/>
    <w:rsid w:val="00364611"/>
    <w:rsid w:val="003647DD"/>
    <w:rsid w:val="003647E8"/>
    <w:rsid w:val="00364A43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5EC3"/>
    <w:rsid w:val="0036608D"/>
    <w:rsid w:val="003667A9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513"/>
    <w:rsid w:val="003709F4"/>
    <w:rsid w:val="00370A62"/>
    <w:rsid w:val="00370AB5"/>
    <w:rsid w:val="00370D82"/>
    <w:rsid w:val="003712B7"/>
    <w:rsid w:val="00371832"/>
    <w:rsid w:val="00371939"/>
    <w:rsid w:val="0037197F"/>
    <w:rsid w:val="00371B26"/>
    <w:rsid w:val="00371FD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479"/>
    <w:rsid w:val="003735F6"/>
    <w:rsid w:val="003738D1"/>
    <w:rsid w:val="0037397C"/>
    <w:rsid w:val="00373A9C"/>
    <w:rsid w:val="00373AC6"/>
    <w:rsid w:val="00373D22"/>
    <w:rsid w:val="00373EFB"/>
    <w:rsid w:val="00374148"/>
    <w:rsid w:val="003747BF"/>
    <w:rsid w:val="00374A2D"/>
    <w:rsid w:val="00374F3E"/>
    <w:rsid w:val="00375010"/>
    <w:rsid w:val="00375032"/>
    <w:rsid w:val="00375236"/>
    <w:rsid w:val="0037540A"/>
    <w:rsid w:val="0037582E"/>
    <w:rsid w:val="00375A44"/>
    <w:rsid w:val="00375B57"/>
    <w:rsid w:val="00375CBF"/>
    <w:rsid w:val="00375DC7"/>
    <w:rsid w:val="00375ED8"/>
    <w:rsid w:val="00376224"/>
    <w:rsid w:val="00376A4C"/>
    <w:rsid w:val="00376B8A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963"/>
    <w:rsid w:val="003811CA"/>
    <w:rsid w:val="003812BD"/>
    <w:rsid w:val="00381764"/>
    <w:rsid w:val="00381792"/>
    <w:rsid w:val="003817C3"/>
    <w:rsid w:val="00381E75"/>
    <w:rsid w:val="00381E86"/>
    <w:rsid w:val="00382072"/>
    <w:rsid w:val="003821AC"/>
    <w:rsid w:val="003822E7"/>
    <w:rsid w:val="0038243B"/>
    <w:rsid w:val="003824C9"/>
    <w:rsid w:val="003825E9"/>
    <w:rsid w:val="00382699"/>
    <w:rsid w:val="00382C8A"/>
    <w:rsid w:val="00382D16"/>
    <w:rsid w:val="00382D7D"/>
    <w:rsid w:val="00382FC5"/>
    <w:rsid w:val="003832B4"/>
    <w:rsid w:val="0038342A"/>
    <w:rsid w:val="003835FA"/>
    <w:rsid w:val="0038382C"/>
    <w:rsid w:val="00383A0F"/>
    <w:rsid w:val="00384067"/>
    <w:rsid w:val="0038411D"/>
    <w:rsid w:val="003844A2"/>
    <w:rsid w:val="00384622"/>
    <w:rsid w:val="00384688"/>
    <w:rsid w:val="003846F3"/>
    <w:rsid w:val="00384931"/>
    <w:rsid w:val="00384A63"/>
    <w:rsid w:val="00384B1F"/>
    <w:rsid w:val="00384CFE"/>
    <w:rsid w:val="00384DCF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9BA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CAE"/>
    <w:rsid w:val="00393D70"/>
    <w:rsid w:val="00393DED"/>
    <w:rsid w:val="00393E53"/>
    <w:rsid w:val="00393EC8"/>
    <w:rsid w:val="003940C5"/>
    <w:rsid w:val="003941CB"/>
    <w:rsid w:val="003941D7"/>
    <w:rsid w:val="003942A7"/>
    <w:rsid w:val="003943FE"/>
    <w:rsid w:val="0039469D"/>
    <w:rsid w:val="0039477E"/>
    <w:rsid w:val="0039482B"/>
    <w:rsid w:val="00394944"/>
    <w:rsid w:val="00394972"/>
    <w:rsid w:val="00394CF3"/>
    <w:rsid w:val="00394DB9"/>
    <w:rsid w:val="00394EA8"/>
    <w:rsid w:val="00394F36"/>
    <w:rsid w:val="0039511F"/>
    <w:rsid w:val="00395171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31C"/>
    <w:rsid w:val="003A0692"/>
    <w:rsid w:val="003A07E4"/>
    <w:rsid w:val="003A09A3"/>
    <w:rsid w:val="003A0B7F"/>
    <w:rsid w:val="003A0C47"/>
    <w:rsid w:val="003A0E29"/>
    <w:rsid w:val="003A10C9"/>
    <w:rsid w:val="003A1172"/>
    <w:rsid w:val="003A1259"/>
    <w:rsid w:val="003A1303"/>
    <w:rsid w:val="003A1652"/>
    <w:rsid w:val="003A17F8"/>
    <w:rsid w:val="003A1917"/>
    <w:rsid w:val="003A199E"/>
    <w:rsid w:val="003A1A35"/>
    <w:rsid w:val="003A1BD2"/>
    <w:rsid w:val="003A1BF8"/>
    <w:rsid w:val="003A1D46"/>
    <w:rsid w:val="003A1DA5"/>
    <w:rsid w:val="003A1E1A"/>
    <w:rsid w:val="003A20B1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7F8"/>
    <w:rsid w:val="003A5898"/>
    <w:rsid w:val="003A5A16"/>
    <w:rsid w:val="003A5AF4"/>
    <w:rsid w:val="003A5BB9"/>
    <w:rsid w:val="003A5E60"/>
    <w:rsid w:val="003A618C"/>
    <w:rsid w:val="003A62F4"/>
    <w:rsid w:val="003A64D1"/>
    <w:rsid w:val="003A64DF"/>
    <w:rsid w:val="003A64F1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64"/>
    <w:rsid w:val="003B04F1"/>
    <w:rsid w:val="003B0679"/>
    <w:rsid w:val="003B09D8"/>
    <w:rsid w:val="003B0B7D"/>
    <w:rsid w:val="003B0B90"/>
    <w:rsid w:val="003B0C75"/>
    <w:rsid w:val="003B0DC4"/>
    <w:rsid w:val="003B0DFE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D39"/>
    <w:rsid w:val="003B3FB8"/>
    <w:rsid w:val="003B3FC4"/>
    <w:rsid w:val="003B42AA"/>
    <w:rsid w:val="003B42CE"/>
    <w:rsid w:val="003B447F"/>
    <w:rsid w:val="003B4B5A"/>
    <w:rsid w:val="003B4CA1"/>
    <w:rsid w:val="003B5008"/>
    <w:rsid w:val="003B5392"/>
    <w:rsid w:val="003B549B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044"/>
    <w:rsid w:val="003B71FC"/>
    <w:rsid w:val="003B76AB"/>
    <w:rsid w:val="003B788D"/>
    <w:rsid w:val="003B7952"/>
    <w:rsid w:val="003B796A"/>
    <w:rsid w:val="003B79A8"/>
    <w:rsid w:val="003C03A1"/>
    <w:rsid w:val="003C03BE"/>
    <w:rsid w:val="003C0730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A73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1E9"/>
    <w:rsid w:val="003C3267"/>
    <w:rsid w:val="003C37A4"/>
    <w:rsid w:val="003C39CD"/>
    <w:rsid w:val="003C3D71"/>
    <w:rsid w:val="003C3F11"/>
    <w:rsid w:val="003C4178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312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A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4E51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51C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66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00E"/>
    <w:rsid w:val="003E41CD"/>
    <w:rsid w:val="003E41E1"/>
    <w:rsid w:val="003E43AC"/>
    <w:rsid w:val="003E45BE"/>
    <w:rsid w:val="003E466A"/>
    <w:rsid w:val="003E4BA1"/>
    <w:rsid w:val="003E4CF4"/>
    <w:rsid w:val="003E4D9B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5E9"/>
    <w:rsid w:val="003E6603"/>
    <w:rsid w:val="003E6676"/>
    <w:rsid w:val="003E67EE"/>
    <w:rsid w:val="003E68FD"/>
    <w:rsid w:val="003E69BA"/>
    <w:rsid w:val="003E6BB5"/>
    <w:rsid w:val="003E6D17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A28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803"/>
    <w:rsid w:val="003F2805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4F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12F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7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5DA"/>
    <w:rsid w:val="00403873"/>
    <w:rsid w:val="00403C0A"/>
    <w:rsid w:val="00403C44"/>
    <w:rsid w:val="00404623"/>
    <w:rsid w:val="004048B4"/>
    <w:rsid w:val="0040499C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291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747"/>
    <w:rsid w:val="0040785D"/>
    <w:rsid w:val="004079CF"/>
    <w:rsid w:val="00407B38"/>
    <w:rsid w:val="00407DB3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864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D11"/>
    <w:rsid w:val="00413096"/>
    <w:rsid w:val="0041311E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2B"/>
    <w:rsid w:val="00413FBC"/>
    <w:rsid w:val="004143CA"/>
    <w:rsid w:val="004143FC"/>
    <w:rsid w:val="00414892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6F1"/>
    <w:rsid w:val="004159DC"/>
    <w:rsid w:val="00415A5E"/>
    <w:rsid w:val="00415C4B"/>
    <w:rsid w:val="00415DAE"/>
    <w:rsid w:val="004161C9"/>
    <w:rsid w:val="00416516"/>
    <w:rsid w:val="00416620"/>
    <w:rsid w:val="00416626"/>
    <w:rsid w:val="00416728"/>
    <w:rsid w:val="004169A2"/>
    <w:rsid w:val="00416DA4"/>
    <w:rsid w:val="00416FAF"/>
    <w:rsid w:val="00416FCA"/>
    <w:rsid w:val="00417365"/>
    <w:rsid w:val="00417962"/>
    <w:rsid w:val="00417A2C"/>
    <w:rsid w:val="00417CF7"/>
    <w:rsid w:val="00417E47"/>
    <w:rsid w:val="00417FBC"/>
    <w:rsid w:val="004201D9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18"/>
    <w:rsid w:val="0042115A"/>
    <w:rsid w:val="004212A3"/>
    <w:rsid w:val="004213BB"/>
    <w:rsid w:val="004213CE"/>
    <w:rsid w:val="0042144F"/>
    <w:rsid w:val="00421820"/>
    <w:rsid w:val="0042183B"/>
    <w:rsid w:val="004218FA"/>
    <w:rsid w:val="00421A41"/>
    <w:rsid w:val="00421A57"/>
    <w:rsid w:val="00421AB8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3F82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699"/>
    <w:rsid w:val="004308EA"/>
    <w:rsid w:val="00430A3C"/>
    <w:rsid w:val="00430AA9"/>
    <w:rsid w:val="00430ADB"/>
    <w:rsid w:val="00430C98"/>
    <w:rsid w:val="0043119B"/>
    <w:rsid w:val="0043127A"/>
    <w:rsid w:val="0043144C"/>
    <w:rsid w:val="004318CC"/>
    <w:rsid w:val="00431CAB"/>
    <w:rsid w:val="00431D36"/>
    <w:rsid w:val="00431EB3"/>
    <w:rsid w:val="004320CE"/>
    <w:rsid w:val="00432676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1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7DB"/>
    <w:rsid w:val="00437B2F"/>
    <w:rsid w:val="00437BD9"/>
    <w:rsid w:val="00437BDF"/>
    <w:rsid w:val="00437CE5"/>
    <w:rsid w:val="00437F16"/>
    <w:rsid w:val="004400E1"/>
    <w:rsid w:val="00440280"/>
    <w:rsid w:val="0044041B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1"/>
    <w:rsid w:val="0044265D"/>
    <w:rsid w:val="00442BB4"/>
    <w:rsid w:val="00442C2B"/>
    <w:rsid w:val="00442D55"/>
    <w:rsid w:val="00442EB9"/>
    <w:rsid w:val="004431C4"/>
    <w:rsid w:val="00443410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6EAE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676"/>
    <w:rsid w:val="004517C8"/>
    <w:rsid w:val="00451922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C88"/>
    <w:rsid w:val="00452E8B"/>
    <w:rsid w:val="0045331B"/>
    <w:rsid w:val="004535DB"/>
    <w:rsid w:val="00453744"/>
    <w:rsid w:val="004538A9"/>
    <w:rsid w:val="0045390E"/>
    <w:rsid w:val="00453933"/>
    <w:rsid w:val="0045393C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4F4B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FBB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9EB"/>
    <w:rsid w:val="00460CAD"/>
    <w:rsid w:val="00460D47"/>
    <w:rsid w:val="00460FC9"/>
    <w:rsid w:val="0046111D"/>
    <w:rsid w:val="004613CD"/>
    <w:rsid w:val="00461668"/>
    <w:rsid w:val="004617E5"/>
    <w:rsid w:val="00461AFD"/>
    <w:rsid w:val="00461B46"/>
    <w:rsid w:val="00461EF5"/>
    <w:rsid w:val="00462013"/>
    <w:rsid w:val="0046218F"/>
    <w:rsid w:val="0046236C"/>
    <w:rsid w:val="00462570"/>
    <w:rsid w:val="00462597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5F1C"/>
    <w:rsid w:val="00466034"/>
    <w:rsid w:val="004661A3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3F0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24"/>
    <w:rsid w:val="00473B69"/>
    <w:rsid w:val="00473D4B"/>
    <w:rsid w:val="00473F14"/>
    <w:rsid w:val="00473F73"/>
    <w:rsid w:val="00473F89"/>
    <w:rsid w:val="00474346"/>
    <w:rsid w:val="004744ED"/>
    <w:rsid w:val="0047452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B49"/>
    <w:rsid w:val="00476D02"/>
    <w:rsid w:val="00476DDC"/>
    <w:rsid w:val="00476E13"/>
    <w:rsid w:val="004771D3"/>
    <w:rsid w:val="004772D9"/>
    <w:rsid w:val="0047751B"/>
    <w:rsid w:val="004776B5"/>
    <w:rsid w:val="004776CB"/>
    <w:rsid w:val="004776D9"/>
    <w:rsid w:val="004776F9"/>
    <w:rsid w:val="004779CD"/>
    <w:rsid w:val="00477A36"/>
    <w:rsid w:val="00477CC6"/>
    <w:rsid w:val="00477FC7"/>
    <w:rsid w:val="00477FE2"/>
    <w:rsid w:val="0048029E"/>
    <w:rsid w:val="004804A4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AE"/>
    <w:rsid w:val="004820E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30B"/>
    <w:rsid w:val="004836BC"/>
    <w:rsid w:val="00483752"/>
    <w:rsid w:val="00483767"/>
    <w:rsid w:val="004837A8"/>
    <w:rsid w:val="00483B26"/>
    <w:rsid w:val="00483C72"/>
    <w:rsid w:val="00483C81"/>
    <w:rsid w:val="00483CBD"/>
    <w:rsid w:val="00483F4E"/>
    <w:rsid w:val="00484197"/>
    <w:rsid w:val="004841AF"/>
    <w:rsid w:val="004842A7"/>
    <w:rsid w:val="0048473F"/>
    <w:rsid w:val="00484B53"/>
    <w:rsid w:val="00484F97"/>
    <w:rsid w:val="00484FC7"/>
    <w:rsid w:val="004851A0"/>
    <w:rsid w:val="004851DE"/>
    <w:rsid w:val="0048542A"/>
    <w:rsid w:val="0048542C"/>
    <w:rsid w:val="0048580E"/>
    <w:rsid w:val="00485B7F"/>
    <w:rsid w:val="00485DE7"/>
    <w:rsid w:val="00485F31"/>
    <w:rsid w:val="004863E2"/>
    <w:rsid w:val="004866B4"/>
    <w:rsid w:val="0048670E"/>
    <w:rsid w:val="00486923"/>
    <w:rsid w:val="004869C7"/>
    <w:rsid w:val="00486A1B"/>
    <w:rsid w:val="00486A26"/>
    <w:rsid w:val="00486AA3"/>
    <w:rsid w:val="00486D48"/>
    <w:rsid w:val="00486F42"/>
    <w:rsid w:val="00486FC1"/>
    <w:rsid w:val="00486FF9"/>
    <w:rsid w:val="0048704A"/>
    <w:rsid w:val="00487346"/>
    <w:rsid w:val="00487365"/>
    <w:rsid w:val="0048754B"/>
    <w:rsid w:val="0048762E"/>
    <w:rsid w:val="00487678"/>
    <w:rsid w:val="004879B0"/>
    <w:rsid w:val="00487F3E"/>
    <w:rsid w:val="004900BE"/>
    <w:rsid w:val="00490991"/>
    <w:rsid w:val="00490C33"/>
    <w:rsid w:val="00490CAC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2"/>
    <w:rsid w:val="00492D8A"/>
    <w:rsid w:val="00492E2B"/>
    <w:rsid w:val="0049307B"/>
    <w:rsid w:val="004933EE"/>
    <w:rsid w:val="00493422"/>
    <w:rsid w:val="00493518"/>
    <w:rsid w:val="00493624"/>
    <w:rsid w:val="004936E7"/>
    <w:rsid w:val="00493F35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D2D"/>
    <w:rsid w:val="00494F8B"/>
    <w:rsid w:val="00494FF3"/>
    <w:rsid w:val="004952B2"/>
    <w:rsid w:val="00495403"/>
    <w:rsid w:val="00495699"/>
    <w:rsid w:val="0049576F"/>
    <w:rsid w:val="00495976"/>
    <w:rsid w:val="004959D4"/>
    <w:rsid w:val="00495FCD"/>
    <w:rsid w:val="00496186"/>
    <w:rsid w:val="00496313"/>
    <w:rsid w:val="00496575"/>
    <w:rsid w:val="00496671"/>
    <w:rsid w:val="004968DE"/>
    <w:rsid w:val="0049692E"/>
    <w:rsid w:val="004969CE"/>
    <w:rsid w:val="00496D4D"/>
    <w:rsid w:val="004970D2"/>
    <w:rsid w:val="0049741A"/>
    <w:rsid w:val="0049744D"/>
    <w:rsid w:val="0049759D"/>
    <w:rsid w:val="0049776D"/>
    <w:rsid w:val="004977BF"/>
    <w:rsid w:val="00497C29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FA6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6CD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6F"/>
    <w:rsid w:val="004B35E1"/>
    <w:rsid w:val="004B37ED"/>
    <w:rsid w:val="004B3837"/>
    <w:rsid w:val="004B3A04"/>
    <w:rsid w:val="004B3D98"/>
    <w:rsid w:val="004B3FEB"/>
    <w:rsid w:val="004B4069"/>
    <w:rsid w:val="004B4288"/>
    <w:rsid w:val="004B470A"/>
    <w:rsid w:val="004B486F"/>
    <w:rsid w:val="004B4BC2"/>
    <w:rsid w:val="004B4C22"/>
    <w:rsid w:val="004B4D09"/>
    <w:rsid w:val="004B4E4A"/>
    <w:rsid w:val="004B4F7B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CCE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C0"/>
    <w:rsid w:val="004C14F1"/>
    <w:rsid w:val="004C163B"/>
    <w:rsid w:val="004C1685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52"/>
    <w:rsid w:val="004C2640"/>
    <w:rsid w:val="004C287D"/>
    <w:rsid w:val="004C2A90"/>
    <w:rsid w:val="004C2C86"/>
    <w:rsid w:val="004C2DF9"/>
    <w:rsid w:val="004C3097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702"/>
    <w:rsid w:val="004C4BCA"/>
    <w:rsid w:val="004C4D88"/>
    <w:rsid w:val="004C4EA2"/>
    <w:rsid w:val="004C5040"/>
    <w:rsid w:val="004C509B"/>
    <w:rsid w:val="004C535B"/>
    <w:rsid w:val="004C54D8"/>
    <w:rsid w:val="004C55A1"/>
    <w:rsid w:val="004C5A14"/>
    <w:rsid w:val="004C5AC7"/>
    <w:rsid w:val="004C6119"/>
    <w:rsid w:val="004C6243"/>
    <w:rsid w:val="004C64B8"/>
    <w:rsid w:val="004C689A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3DF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A9D"/>
    <w:rsid w:val="004D1B1C"/>
    <w:rsid w:val="004D1D7A"/>
    <w:rsid w:val="004D1DB0"/>
    <w:rsid w:val="004D1EF5"/>
    <w:rsid w:val="004D23F8"/>
    <w:rsid w:val="004D25CC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4D20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161"/>
    <w:rsid w:val="004D62C0"/>
    <w:rsid w:val="004D62F3"/>
    <w:rsid w:val="004D6300"/>
    <w:rsid w:val="004D644C"/>
    <w:rsid w:val="004D677E"/>
    <w:rsid w:val="004D6787"/>
    <w:rsid w:val="004D67B2"/>
    <w:rsid w:val="004D697F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3E6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0FF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AFE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85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106"/>
    <w:rsid w:val="004F3729"/>
    <w:rsid w:val="004F3810"/>
    <w:rsid w:val="004F3AF2"/>
    <w:rsid w:val="004F3C7A"/>
    <w:rsid w:val="004F3E0D"/>
    <w:rsid w:val="004F4295"/>
    <w:rsid w:val="004F45ED"/>
    <w:rsid w:val="004F45F4"/>
    <w:rsid w:val="004F49AF"/>
    <w:rsid w:val="004F4A55"/>
    <w:rsid w:val="004F4A6B"/>
    <w:rsid w:val="004F4B13"/>
    <w:rsid w:val="004F4B17"/>
    <w:rsid w:val="004F4B6D"/>
    <w:rsid w:val="004F4BB4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935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DA"/>
    <w:rsid w:val="004F6BF0"/>
    <w:rsid w:val="004F6E54"/>
    <w:rsid w:val="004F700C"/>
    <w:rsid w:val="004F7144"/>
    <w:rsid w:val="004F7427"/>
    <w:rsid w:val="004F753A"/>
    <w:rsid w:val="004F7592"/>
    <w:rsid w:val="004F76AD"/>
    <w:rsid w:val="004F777D"/>
    <w:rsid w:val="004F78FC"/>
    <w:rsid w:val="004F7925"/>
    <w:rsid w:val="004F7AC0"/>
    <w:rsid w:val="004F7E8E"/>
    <w:rsid w:val="004F7F13"/>
    <w:rsid w:val="004F7F54"/>
    <w:rsid w:val="0050007C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1E6B"/>
    <w:rsid w:val="0050202C"/>
    <w:rsid w:val="0050205A"/>
    <w:rsid w:val="00502197"/>
    <w:rsid w:val="00502294"/>
    <w:rsid w:val="005022DF"/>
    <w:rsid w:val="0050234D"/>
    <w:rsid w:val="0050266E"/>
    <w:rsid w:val="00502784"/>
    <w:rsid w:val="0050293C"/>
    <w:rsid w:val="00502B94"/>
    <w:rsid w:val="00502C18"/>
    <w:rsid w:val="00502D20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3FBB"/>
    <w:rsid w:val="00504336"/>
    <w:rsid w:val="005046E6"/>
    <w:rsid w:val="00504858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5FC"/>
    <w:rsid w:val="0050574C"/>
    <w:rsid w:val="005059BC"/>
    <w:rsid w:val="005059DF"/>
    <w:rsid w:val="00505C52"/>
    <w:rsid w:val="00505D1B"/>
    <w:rsid w:val="00505D75"/>
    <w:rsid w:val="00506238"/>
    <w:rsid w:val="005063B9"/>
    <w:rsid w:val="00506488"/>
    <w:rsid w:val="00506615"/>
    <w:rsid w:val="00506697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DB"/>
    <w:rsid w:val="00510BF8"/>
    <w:rsid w:val="00510F00"/>
    <w:rsid w:val="00511013"/>
    <w:rsid w:val="0051121F"/>
    <w:rsid w:val="00511417"/>
    <w:rsid w:val="005114EB"/>
    <w:rsid w:val="005115BC"/>
    <w:rsid w:val="00511653"/>
    <w:rsid w:val="00511719"/>
    <w:rsid w:val="00511B0C"/>
    <w:rsid w:val="00511DAB"/>
    <w:rsid w:val="00511EF1"/>
    <w:rsid w:val="00512004"/>
    <w:rsid w:val="0051237A"/>
    <w:rsid w:val="00512407"/>
    <w:rsid w:val="00512471"/>
    <w:rsid w:val="00512580"/>
    <w:rsid w:val="00512629"/>
    <w:rsid w:val="0051277A"/>
    <w:rsid w:val="00512A4D"/>
    <w:rsid w:val="00512E5B"/>
    <w:rsid w:val="00512EAA"/>
    <w:rsid w:val="00512FA6"/>
    <w:rsid w:val="0051305B"/>
    <w:rsid w:val="005135F6"/>
    <w:rsid w:val="005137AA"/>
    <w:rsid w:val="00513923"/>
    <w:rsid w:val="0051398C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294"/>
    <w:rsid w:val="0051634C"/>
    <w:rsid w:val="0051645C"/>
    <w:rsid w:val="0051659A"/>
    <w:rsid w:val="005167DC"/>
    <w:rsid w:val="00516A83"/>
    <w:rsid w:val="00516E70"/>
    <w:rsid w:val="00516EDE"/>
    <w:rsid w:val="00516F01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A61"/>
    <w:rsid w:val="00520AC6"/>
    <w:rsid w:val="00520B5F"/>
    <w:rsid w:val="00520C3F"/>
    <w:rsid w:val="00520D2A"/>
    <w:rsid w:val="00521167"/>
    <w:rsid w:val="00521341"/>
    <w:rsid w:val="00521650"/>
    <w:rsid w:val="005218CE"/>
    <w:rsid w:val="00521A09"/>
    <w:rsid w:val="00521C9A"/>
    <w:rsid w:val="00521E23"/>
    <w:rsid w:val="00521EB0"/>
    <w:rsid w:val="005220D2"/>
    <w:rsid w:val="0052216F"/>
    <w:rsid w:val="0052218E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487"/>
    <w:rsid w:val="005307ED"/>
    <w:rsid w:val="00530878"/>
    <w:rsid w:val="005308F8"/>
    <w:rsid w:val="0053096F"/>
    <w:rsid w:val="005309AB"/>
    <w:rsid w:val="005309B0"/>
    <w:rsid w:val="00530CC2"/>
    <w:rsid w:val="00531290"/>
    <w:rsid w:val="0053131F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17"/>
    <w:rsid w:val="005337A7"/>
    <w:rsid w:val="005338A6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CAA"/>
    <w:rsid w:val="00540EDF"/>
    <w:rsid w:val="00541202"/>
    <w:rsid w:val="0054168F"/>
    <w:rsid w:val="005419DE"/>
    <w:rsid w:val="00541A18"/>
    <w:rsid w:val="00541A55"/>
    <w:rsid w:val="00541AC8"/>
    <w:rsid w:val="00541BD9"/>
    <w:rsid w:val="00541F40"/>
    <w:rsid w:val="00541F5E"/>
    <w:rsid w:val="005423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3F03"/>
    <w:rsid w:val="005442D1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0AA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5F3"/>
    <w:rsid w:val="00556653"/>
    <w:rsid w:val="005568B1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2B3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2F67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C18"/>
    <w:rsid w:val="00564D10"/>
    <w:rsid w:val="00565110"/>
    <w:rsid w:val="00565655"/>
    <w:rsid w:val="00565889"/>
    <w:rsid w:val="00565C27"/>
    <w:rsid w:val="00565EEB"/>
    <w:rsid w:val="0056607A"/>
    <w:rsid w:val="00566422"/>
    <w:rsid w:val="00566665"/>
    <w:rsid w:val="00566842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BA8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EE7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0E"/>
    <w:rsid w:val="00577A83"/>
    <w:rsid w:val="00577D10"/>
    <w:rsid w:val="00577D2A"/>
    <w:rsid w:val="005800F8"/>
    <w:rsid w:val="00580187"/>
    <w:rsid w:val="005801AA"/>
    <w:rsid w:val="0058032A"/>
    <w:rsid w:val="00580443"/>
    <w:rsid w:val="005808F0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09D"/>
    <w:rsid w:val="005831C4"/>
    <w:rsid w:val="0058352C"/>
    <w:rsid w:val="0058372E"/>
    <w:rsid w:val="005838A9"/>
    <w:rsid w:val="005838BE"/>
    <w:rsid w:val="00583A48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022"/>
    <w:rsid w:val="00585066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66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908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052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931"/>
    <w:rsid w:val="00594A39"/>
    <w:rsid w:val="00594A6C"/>
    <w:rsid w:val="00595192"/>
    <w:rsid w:val="0059565A"/>
    <w:rsid w:val="00595931"/>
    <w:rsid w:val="005959B4"/>
    <w:rsid w:val="005959D5"/>
    <w:rsid w:val="00595D7A"/>
    <w:rsid w:val="00595F55"/>
    <w:rsid w:val="00595F76"/>
    <w:rsid w:val="005962E9"/>
    <w:rsid w:val="0059630E"/>
    <w:rsid w:val="0059634D"/>
    <w:rsid w:val="005963F7"/>
    <w:rsid w:val="0059654B"/>
    <w:rsid w:val="00596616"/>
    <w:rsid w:val="00596CF9"/>
    <w:rsid w:val="00596DF4"/>
    <w:rsid w:val="00596F47"/>
    <w:rsid w:val="005970D0"/>
    <w:rsid w:val="005970E1"/>
    <w:rsid w:val="005972F3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4C2"/>
    <w:rsid w:val="005A0825"/>
    <w:rsid w:val="005A0EAE"/>
    <w:rsid w:val="005A0FCA"/>
    <w:rsid w:val="005A12E0"/>
    <w:rsid w:val="005A1514"/>
    <w:rsid w:val="005A15BA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8BB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9C"/>
    <w:rsid w:val="005A38C6"/>
    <w:rsid w:val="005A3C75"/>
    <w:rsid w:val="005A3EB3"/>
    <w:rsid w:val="005A4201"/>
    <w:rsid w:val="005A421A"/>
    <w:rsid w:val="005A452B"/>
    <w:rsid w:val="005A4749"/>
    <w:rsid w:val="005A47CD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1D9"/>
    <w:rsid w:val="005A656F"/>
    <w:rsid w:val="005A6611"/>
    <w:rsid w:val="005A69C3"/>
    <w:rsid w:val="005A6A78"/>
    <w:rsid w:val="005A6A87"/>
    <w:rsid w:val="005A6CD3"/>
    <w:rsid w:val="005A6ED8"/>
    <w:rsid w:val="005A6F0C"/>
    <w:rsid w:val="005A70A4"/>
    <w:rsid w:val="005A713E"/>
    <w:rsid w:val="005A719F"/>
    <w:rsid w:val="005A7422"/>
    <w:rsid w:val="005A7500"/>
    <w:rsid w:val="005A77B0"/>
    <w:rsid w:val="005A7D29"/>
    <w:rsid w:val="005A7F14"/>
    <w:rsid w:val="005B0015"/>
    <w:rsid w:val="005B00E7"/>
    <w:rsid w:val="005B0151"/>
    <w:rsid w:val="005B0251"/>
    <w:rsid w:val="005B0534"/>
    <w:rsid w:val="005B056F"/>
    <w:rsid w:val="005B0739"/>
    <w:rsid w:val="005B07BF"/>
    <w:rsid w:val="005B0864"/>
    <w:rsid w:val="005B0AC0"/>
    <w:rsid w:val="005B0B1C"/>
    <w:rsid w:val="005B0F8A"/>
    <w:rsid w:val="005B13F2"/>
    <w:rsid w:val="005B18D8"/>
    <w:rsid w:val="005B1B0B"/>
    <w:rsid w:val="005B1D41"/>
    <w:rsid w:val="005B1E1C"/>
    <w:rsid w:val="005B21E9"/>
    <w:rsid w:val="005B228F"/>
    <w:rsid w:val="005B2358"/>
    <w:rsid w:val="005B24E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0EA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929"/>
    <w:rsid w:val="005B3A3D"/>
    <w:rsid w:val="005B3BE0"/>
    <w:rsid w:val="005B3DC0"/>
    <w:rsid w:val="005B3E37"/>
    <w:rsid w:val="005B3EFD"/>
    <w:rsid w:val="005B4163"/>
    <w:rsid w:val="005B41A1"/>
    <w:rsid w:val="005B41B5"/>
    <w:rsid w:val="005B4891"/>
    <w:rsid w:val="005B4A1C"/>
    <w:rsid w:val="005B4B74"/>
    <w:rsid w:val="005B4DF6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EC5"/>
    <w:rsid w:val="005B7F4D"/>
    <w:rsid w:val="005C0036"/>
    <w:rsid w:val="005C083A"/>
    <w:rsid w:val="005C0A64"/>
    <w:rsid w:val="005C0AFB"/>
    <w:rsid w:val="005C0E7D"/>
    <w:rsid w:val="005C0FEF"/>
    <w:rsid w:val="005C10C3"/>
    <w:rsid w:val="005C1184"/>
    <w:rsid w:val="005C12F5"/>
    <w:rsid w:val="005C13F2"/>
    <w:rsid w:val="005C14E3"/>
    <w:rsid w:val="005C16DB"/>
    <w:rsid w:val="005C176B"/>
    <w:rsid w:val="005C17D3"/>
    <w:rsid w:val="005C1839"/>
    <w:rsid w:val="005C18FF"/>
    <w:rsid w:val="005C1A6B"/>
    <w:rsid w:val="005C1C1B"/>
    <w:rsid w:val="005C1ED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8B3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B22"/>
    <w:rsid w:val="005D0C55"/>
    <w:rsid w:val="005D0CAB"/>
    <w:rsid w:val="005D0D1A"/>
    <w:rsid w:val="005D0D81"/>
    <w:rsid w:val="005D0DEC"/>
    <w:rsid w:val="005D0F2E"/>
    <w:rsid w:val="005D13A0"/>
    <w:rsid w:val="005D1588"/>
    <w:rsid w:val="005D15A6"/>
    <w:rsid w:val="005D19B2"/>
    <w:rsid w:val="005D1A9B"/>
    <w:rsid w:val="005D1B92"/>
    <w:rsid w:val="005D1F9D"/>
    <w:rsid w:val="005D1FC6"/>
    <w:rsid w:val="005D2454"/>
    <w:rsid w:val="005D26B8"/>
    <w:rsid w:val="005D26E2"/>
    <w:rsid w:val="005D2AC7"/>
    <w:rsid w:val="005D2DC9"/>
    <w:rsid w:val="005D2E64"/>
    <w:rsid w:val="005D3067"/>
    <w:rsid w:val="005D314C"/>
    <w:rsid w:val="005D32BF"/>
    <w:rsid w:val="005D3A38"/>
    <w:rsid w:val="005D3AEE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0F67"/>
    <w:rsid w:val="005E1080"/>
    <w:rsid w:val="005E117C"/>
    <w:rsid w:val="005E145C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78"/>
    <w:rsid w:val="005E399D"/>
    <w:rsid w:val="005E3E7B"/>
    <w:rsid w:val="005E4092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41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54D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E7EFE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332"/>
    <w:rsid w:val="005F19C4"/>
    <w:rsid w:val="005F1A95"/>
    <w:rsid w:val="005F1AA9"/>
    <w:rsid w:val="005F1AD2"/>
    <w:rsid w:val="005F1D43"/>
    <w:rsid w:val="005F1EC5"/>
    <w:rsid w:val="005F1FAF"/>
    <w:rsid w:val="005F1FD4"/>
    <w:rsid w:val="005F216C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FC"/>
    <w:rsid w:val="005F3358"/>
    <w:rsid w:val="005F33FB"/>
    <w:rsid w:val="005F3553"/>
    <w:rsid w:val="005F36D7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EB"/>
    <w:rsid w:val="005F55FC"/>
    <w:rsid w:val="005F584F"/>
    <w:rsid w:val="005F5B52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8E4"/>
    <w:rsid w:val="00601C03"/>
    <w:rsid w:val="00601E2A"/>
    <w:rsid w:val="0060221A"/>
    <w:rsid w:val="00602348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7BA"/>
    <w:rsid w:val="006038A8"/>
    <w:rsid w:val="00603932"/>
    <w:rsid w:val="00603ABE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87"/>
    <w:rsid w:val="00606197"/>
    <w:rsid w:val="006064E4"/>
    <w:rsid w:val="0060659B"/>
    <w:rsid w:val="006065DE"/>
    <w:rsid w:val="0060667E"/>
    <w:rsid w:val="006066BB"/>
    <w:rsid w:val="00606889"/>
    <w:rsid w:val="006068D4"/>
    <w:rsid w:val="00606AC0"/>
    <w:rsid w:val="00606B38"/>
    <w:rsid w:val="00606EA2"/>
    <w:rsid w:val="00606F44"/>
    <w:rsid w:val="006070F7"/>
    <w:rsid w:val="0060712F"/>
    <w:rsid w:val="006071AC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B4C"/>
    <w:rsid w:val="00612E37"/>
    <w:rsid w:val="006130AA"/>
    <w:rsid w:val="006130C4"/>
    <w:rsid w:val="006132AE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36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5FFA"/>
    <w:rsid w:val="00616149"/>
    <w:rsid w:val="0061631D"/>
    <w:rsid w:val="006163E3"/>
    <w:rsid w:val="0061673F"/>
    <w:rsid w:val="006169D8"/>
    <w:rsid w:val="00616B29"/>
    <w:rsid w:val="006170EC"/>
    <w:rsid w:val="006175FB"/>
    <w:rsid w:val="006179A5"/>
    <w:rsid w:val="00617B54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B2C"/>
    <w:rsid w:val="00624D92"/>
    <w:rsid w:val="00624E2A"/>
    <w:rsid w:val="00624FE6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1C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C1D"/>
    <w:rsid w:val="00631DD1"/>
    <w:rsid w:val="00632090"/>
    <w:rsid w:val="006323C6"/>
    <w:rsid w:val="00632999"/>
    <w:rsid w:val="00632AC2"/>
    <w:rsid w:val="00632D00"/>
    <w:rsid w:val="00632E76"/>
    <w:rsid w:val="00632F6D"/>
    <w:rsid w:val="00633361"/>
    <w:rsid w:val="0063342D"/>
    <w:rsid w:val="0063387A"/>
    <w:rsid w:val="00633945"/>
    <w:rsid w:val="006339B6"/>
    <w:rsid w:val="00633A50"/>
    <w:rsid w:val="00633C1C"/>
    <w:rsid w:val="00633FE5"/>
    <w:rsid w:val="00633FF2"/>
    <w:rsid w:val="00634174"/>
    <w:rsid w:val="006341D4"/>
    <w:rsid w:val="006341FE"/>
    <w:rsid w:val="006344C2"/>
    <w:rsid w:val="006346C8"/>
    <w:rsid w:val="0063474A"/>
    <w:rsid w:val="0063479F"/>
    <w:rsid w:val="00634929"/>
    <w:rsid w:val="00634A1D"/>
    <w:rsid w:val="00634A6A"/>
    <w:rsid w:val="00634E35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6E6C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436"/>
    <w:rsid w:val="006406AA"/>
    <w:rsid w:val="0064081F"/>
    <w:rsid w:val="00640825"/>
    <w:rsid w:val="00640AB7"/>
    <w:rsid w:val="006410B0"/>
    <w:rsid w:val="006412CD"/>
    <w:rsid w:val="0064140A"/>
    <w:rsid w:val="00641688"/>
    <w:rsid w:val="00641A72"/>
    <w:rsid w:val="00641CA2"/>
    <w:rsid w:val="00641D04"/>
    <w:rsid w:val="006420BC"/>
    <w:rsid w:val="00642285"/>
    <w:rsid w:val="006425DE"/>
    <w:rsid w:val="00642621"/>
    <w:rsid w:val="00642AC8"/>
    <w:rsid w:val="00642AFD"/>
    <w:rsid w:val="00642F2A"/>
    <w:rsid w:val="00642F66"/>
    <w:rsid w:val="006430E7"/>
    <w:rsid w:val="006436CA"/>
    <w:rsid w:val="00643826"/>
    <w:rsid w:val="0064390F"/>
    <w:rsid w:val="00643963"/>
    <w:rsid w:val="00643A26"/>
    <w:rsid w:val="00643A2F"/>
    <w:rsid w:val="00643A31"/>
    <w:rsid w:val="00643F22"/>
    <w:rsid w:val="00643F46"/>
    <w:rsid w:val="006440D8"/>
    <w:rsid w:val="006441DD"/>
    <w:rsid w:val="006442B9"/>
    <w:rsid w:val="00644582"/>
    <w:rsid w:val="0064460C"/>
    <w:rsid w:val="00644749"/>
    <w:rsid w:val="00644869"/>
    <w:rsid w:val="00644A4C"/>
    <w:rsid w:val="00644C09"/>
    <w:rsid w:val="00644C88"/>
    <w:rsid w:val="00644F60"/>
    <w:rsid w:val="00644FD3"/>
    <w:rsid w:val="0064548C"/>
    <w:rsid w:val="00645CA8"/>
    <w:rsid w:val="00645CAD"/>
    <w:rsid w:val="00646246"/>
    <w:rsid w:val="006463CD"/>
    <w:rsid w:val="006466C3"/>
    <w:rsid w:val="00646A1F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DF6"/>
    <w:rsid w:val="00647EE6"/>
    <w:rsid w:val="00647F1C"/>
    <w:rsid w:val="006501C0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3E75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C4"/>
    <w:rsid w:val="00654BD9"/>
    <w:rsid w:val="00654D45"/>
    <w:rsid w:val="00654F31"/>
    <w:rsid w:val="00655055"/>
    <w:rsid w:val="0065508A"/>
    <w:rsid w:val="00655148"/>
    <w:rsid w:val="00655226"/>
    <w:rsid w:val="00655259"/>
    <w:rsid w:val="006557B6"/>
    <w:rsid w:val="006557E6"/>
    <w:rsid w:val="00655874"/>
    <w:rsid w:val="006559F6"/>
    <w:rsid w:val="00655A53"/>
    <w:rsid w:val="00655E1D"/>
    <w:rsid w:val="006561B4"/>
    <w:rsid w:val="00656225"/>
    <w:rsid w:val="006569D4"/>
    <w:rsid w:val="00656A24"/>
    <w:rsid w:val="00656A55"/>
    <w:rsid w:val="00656ADB"/>
    <w:rsid w:val="00656BB5"/>
    <w:rsid w:val="00656C8D"/>
    <w:rsid w:val="00656FE0"/>
    <w:rsid w:val="00657087"/>
    <w:rsid w:val="006571FE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6F"/>
    <w:rsid w:val="006611C8"/>
    <w:rsid w:val="0066163F"/>
    <w:rsid w:val="006619C8"/>
    <w:rsid w:val="00661B8D"/>
    <w:rsid w:val="00661BB7"/>
    <w:rsid w:val="00661F02"/>
    <w:rsid w:val="00661F28"/>
    <w:rsid w:val="00661F68"/>
    <w:rsid w:val="00662099"/>
    <w:rsid w:val="0066239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45C"/>
    <w:rsid w:val="006635E6"/>
    <w:rsid w:val="00663BE1"/>
    <w:rsid w:val="00663C11"/>
    <w:rsid w:val="00663CA8"/>
    <w:rsid w:val="00663E32"/>
    <w:rsid w:val="006640EF"/>
    <w:rsid w:val="0066450C"/>
    <w:rsid w:val="00664867"/>
    <w:rsid w:val="00664C90"/>
    <w:rsid w:val="00664F34"/>
    <w:rsid w:val="006651EE"/>
    <w:rsid w:val="0066528E"/>
    <w:rsid w:val="006653DD"/>
    <w:rsid w:val="00665898"/>
    <w:rsid w:val="006658F1"/>
    <w:rsid w:val="00665957"/>
    <w:rsid w:val="00665A5A"/>
    <w:rsid w:val="00665B32"/>
    <w:rsid w:val="00665B70"/>
    <w:rsid w:val="00665D6C"/>
    <w:rsid w:val="00665F3F"/>
    <w:rsid w:val="00666043"/>
    <w:rsid w:val="0066636E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BB2"/>
    <w:rsid w:val="00667C2A"/>
    <w:rsid w:val="00667E5F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50F"/>
    <w:rsid w:val="00674540"/>
    <w:rsid w:val="0067477D"/>
    <w:rsid w:val="00674DE3"/>
    <w:rsid w:val="00674E95"/>
    <w:rsid w:val="00675144"/>
    <w:rsid w:val="006755DB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ACE"/>
    <w:rsid w:val="00676CEC"/>
    <w:rsid w:val="00676CF0"/>
    <w:rsid w:val="00676D63"/>
    <w:rsid w:val="00676E4E"/>
    <w:rsid w:val="006771BA"/>
    <w:rsid w:val="00677991"/>
    <w:rsid w:val="00677B0F"/>
    <w:rsid w:val="00677BA2"/>
    <w:rsid w:val="00677DB7"/>
    <w:rsid w:val="00677F58"/>
    <w:rsid w:val="00677F92"/>
    <w:rsid w:val="006801DD"/>
    <w:rsid w:val="006802D9"/>
    <w:rsid w:val="006802E8"/>
    <w:rsid w:val="00680300"/>
    <w:rsid w:val="006804B8"/>
    <w:rsid w:val="00680841"/>
    <w:rsid w:val="00680852"/>
    <w:rsid w:val="006808DD"/>
    <w:rsid w:val="0068092B"/>
    <w:rsid w:val="00680A73"/>
    <w:rsid w:val="00680DC6"/>
    <w:rsid w:val="00680DFF"/>
    <w:rsid w:val="00680EEE"/>
    <w:rsid w:val="006811BB"/>
    <w:rsid w:val="00681465"/>
    <w:rsid w:val="0068158F"/>
    <w:rsid w:val="0068167E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42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B1"/>
    <w:rsid w:val="006873B6"/>
    <w:rsid w:val="006874D4"/>
    <w:rsid w:val="00687572"/>
    <w:rsid w:val="006876F0"/>
    <w:rsid w:val="00687DFC"/>
    <w:rsid w:val="006902F0"/>
    <w:rsid w:val="0069050E"/>
    <w:rsid w:val="006908E7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A3E"/>
    <w:rsid w:val="00692B83"/>
    <w:rsid w:val="00692E03"/>
    <w:rsid w:val="00692EB7"/>
    <w:rsid w:val="006932E3"/>
    <w:rsid w:val="006937F8"/>
    <w:rsid w:val="00693A33"/>
    <w:rsid w:val="00693A77"/>
    <w:rsid w:val="00693CE5"/>
    <w:rsid w:val="00693ED3"/>
    <w:rsid w:val="0069417B"/>
    <w:rsid w:val="00694402"/>
    <w:rsid w:val="0069457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33D"/>
    <w:rsid w:val="00695592"/>
    <w:rsid w:val="00695640"/>
    <w:rsid w:val="006957E9"/>
    <w:rsid w:val="00695C32"/>
    <w:rsid w:val="006960CC"/>
    <w:rsid w:val="006960F5"/>
    <w:rsid w:val="0069663E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70B"/>
    <w:rsid w:val="00697882"/>
    <w:rsid w:val="00697973"/>
    <w:rsid w:val="00697980"/>
    <w:rsid w:val="00697A12"/>
    <w:rsid w:val="00697E9B"/>
    <w:rsid w:val="00697F21"/>
    <w:rsid w:val="00697F2D"/>
    <w:rsid w:val="006A00B7"/>
    <w:rsid w:val="006A0198"/>
    <w:rsid w:val="006A049C"/>
    <w:rsid w:val="006A04A1"/>
    <w:rsid w:val="006A04DE"/>
    <w:rsid w:val="006A0511"/>
    <w:rsid w:val="006A0558"/>
    <w:rsid w:val="006A0845"/>
    <w:rsid w:val="006A08C3"/>
    <w:rsid w:val="006A08EA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0DD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8A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150"/>
    <w:rsid w:val="006A6319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A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CD1"/>
    <w:rsid w:val="006A7E44"/>
    <w:rsid w:val="006B02F2"/>
    <w:rsid w:val="006B036D"/>
    <w:rsid w:val="006B03CD"/>
    <w:rsid w:val="006B063D"/>
    <w:rsid w:val="006B0782"/>
    <w:rsid w:val="006B09D4"/>
    <w:rsid w:val="006B0A77"/>
    <w:rsid w:val="006B0B90"/>
    <w:rsid w:val="006B0C14"/>
    <w:rsid w:val="006B0EF7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A08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4F3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D3A"/>
    <w:rsid w:val="006B6F21"/>
    <w:rsid w:val="006B71E5"/>
    <w:rsid w:val="006B7205"/>
    <w:rsid w:val="006B7672"/>
    <w:rsid w:val="006B7BC2"/>
    <w:rsid w:val="006C00B3"/>
    <w:rsid w:val="006C00DB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6FF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5B9"/>
    <w:rsid w:val="006C3673"/>
    <w:rsid w:val="006C372F"/>
    <w:rsid w:val="006C379D"/>
    <w:rsid w:val="006C387D"/>
    <w:rsid w:val="006C390F"/>
    <w:rsid w:val="006C39CE"/>
    <w:rsid w:val="006C3AA0"/>
    <w:rsid w:val="006C3B0D"/>
    <w:rsid w:val="006C3D77"/>
    <w:rsid w:val="006C3FCF"/>
    <w:rsid w:val="006C400E"/>
    <w:rsid w:val="006C413A"/>
    <w:rsid w:val="006C42C6"/>
    <w:rsid w:val="006C42F7"/>
    <w:rsid w:val="006C449A"/>
    <w:rsid w:val="006C488B"/>
    <w:rsid w:val="006C4A0B"/>
    <w:rsid w:val="006C4B13"/>
    <w:rsid w:val="006C4C4E"/>
    <w:rsid w:val="006C4D64"/>
    <w:rsid w:val="006C5037"/>
    <w:rsid w:val="006C5131"/>
    <w:rsid w:val="006C53EF"/>
    <w:rsid w:val="006C5521"/>
    <w:rsid w:val="006C5661"/>
    <w:rsid w:val="006C5731"/>
    <w:rsid w:val="006C573F"/>
    <w:rsid w:val="006C575C"/>
    <w:rsid w:val="006C5CBE"/>
    <w:rsid w:val="006C5DE6"/>
    <w:rsid w:val="006C5E98"/>
    <w:rsid w:val="006C5FAE"/>
    <w:rsid w:val="006C65E2"/>
    <w:rsid w:val="006C6792"/>
    <w:rsid w:val="006C681D"/>
    <w:rsid w:val="006C6885"/>
    <w:rsid w:val="006C6B1A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34C"/>
    <w:rsid w:val="006D1570"/>
    <w:rsid w:val="006D1A53"/>
    <w:rsid w:val="006D1C39"/>
    <w:rsid w:val="006D1C79"/>
    <w:rsid w:val="006D1D75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AFB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B2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5B9"/>
    <w:rsid w:val="006D767A"/>
    <w:rsid w:val="006D7963"/>
    <w:rsid w:val="006D79DA"/>
    <w:rsid w:val="006D7FF6"/>
    <w:rsid w:val="006E0127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6FB"/>
    <w:rsid w:val="006E1871"/>
    <w:rsid w:val="006E1879"/>
    <w:rsid w:val="006E18B8"/>
    <w:rsid w:val="006E19CD"/>
    <w:rsid w:val="006E1CC5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43D"/>
    <w:rsid w:val="006E561A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5FA0"/>
    <w:rsid w:val="006E600B"/>
    <w:rsid w:val="006E6084"/>
    <w:rsid w:val="006E6099"/>
    <w:rsid w:val="006E6237"/>
    <w:rsid w:val="006E6397"/>
    <w:rsid w:val="006E6473"/>
    <w:rsid w:val="006E6784"/>
    <w:rsid w:val="006E67FB"/>
    <w:rsid w:val="006E6917"/>
    <w:rsid w:val="006E6933"/>
    <w:rsid w:val="006E69FA"/>
    <w:rsid w:val="006E6AE8"/>
    <w:rsid w:val="006E6CDE"/>
    <w:rsid w:val="006E6EAD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0B7"/>
    <w:rsid w:val="006F0175"/>
    <w:rsid w:val="006F024B"/>
    <w:rsid w:val="006F0287"/>
    <w:rsid w:val="006F034A"/>
    <w:rsid w:val="006F0456"/>
    <w:rsid w:val="006F064D"/>
    <w:rsid w:val="006F07C6"/>
    <w:rsid w:val="006F0B7A"/>
    <w:rsid w:val="006F0C03"/>
    <w:rsid w:val="006F0F9D"/>
    <w:rsid w:val="006F1136"/>
    <w:rsid w:val="006F118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C62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2FC0"/>
    <w:rsid w:val="006F3007"/>
    <w:rsid w:val="006F309A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5D6"/>
    <w:rsid w:val="006F462C"/>
    <w:rsid w:val="006F475B"/>
    <w:rsid w:val="006F4895"/>
    <w:rsid w:val="006F49D4"/>
    <w:rsid w:val="006F4A83"/>
    <w:rsid w:val="006F4D8F"/>
    <w:rsid w:val="006F4EF8"/>
    <w:rsid w:val="006F4F76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500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8A"/>
    <w:rsid w:val="00702BBF"/>
    <w:rsid w:val="00702BE3"/>
    <w:rsid w:val="00702D2A"/>
    <w:rsid w:val="00702EF2"/>
    <w:rsid w:val="00702F01"/>
    <w:rsid w:val="00702F80"/>
    <w:rsid w:val="0070311C"/>
    <w:rsid w:val="007034E3"/>
    <w:rsid w:val="00703571"/>
    <w:rsid w:val="0070365D"/>
    <w:rsid w:val="00703662"/>
    <w:rsid w:val="00703669"/>
    <w:rsid w:val="00703783"/>
    <w:rsid w:val="00703A4A"/>
    <w:rsid w:val="00703B1A"/>
    <w:rsid w:val="00704206"/>
    <w:rsid w:val="0070424E"/>
    <w:rsid w:val="00704314"/>
    <w:rsid w:val="007046D3"/>
    <w:rsid w:val="00704CED"/>
    <w:rsid w:val="00704DAB"/>
    <w:rsid w:val="00704E58"/>
    <w:rsid w:val="00704F51"/>
    <w:rsid w:val="00704FAE"/>
    <w:rsid w:val="00704FAF"/>
    <w:rsid w:val="007050F4"/>
    <w:rsid w:val="00705211"/>
    <w:rsid w:val="0070531D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932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1D"/>
    <w:rsid w:val="00711060"/>
    <w:rsid w:val="0071106D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B2D"/>
    <w:rsid w:val="00712C0F"/>
    <w:rsid w:val="00712DFC"/>
    <w:rsid w:val="00712F60"/>
    <w:rsid w:val="00713B4E"/>
    <w:rsid w:val="00713D36"/>
    <w:rsid w:val="00713E3B"/>
    <w:rsid w:val="00713F25"/>
    <w:rsid w:val="00713F8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69"/>
    <w:rsid w:val="007159A6"/>
    <w:rsid w:val="00715F78"/>
    <w:rsid w:val="007161BC"/>
    <w:rsid w:val="00716318"/>
    <w:rsid w:val="00716618"/>
    <w:rsid w:val="007166FE"/>
    <w:rsid w:val="0071683D"/>
    <w:rsid w:val="00716C54"/>
    <w:rsid w:val="00716CB3"/>
    <w:rsid w:val="0071728A"/>
    <w:rsid w:val="0071761A"/>
    <w:rsid w:val="00717988"/>
    <w:rsid w:val="00717AC2"/>
    <w:rsid w:val="00720363"/>
    <w:rsid w:val="007203FB"/>
    <w:rsid w:val="00720771"/>
    <w:rsid w:val="00720B40"/>
    <w:rsid w:val="00720C17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B62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323"/>
    <w:rsid w:val="00724921"/>
    <w:rsid w:val="0072494B"/>
    <w:rsid w:val="00724A52"/>
    <w:rsid w:val="00724C69"/>
    <w:rsid w:val="00724D95"/>
    <w:rsid w:val="00725029"/>
    <w:rsid w:val="007250B4"/>
    <w:rsid w:val="00725173"/>
    <w:rsid w:val="00725182"/>
    <w:rsid w:val="0072562A"/>
    <w:rsid w:val="00725667"/>
    <w:rsid w:val="007256B0"/>
    <w:rsid w:val="00725842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4DC"/>
    <w:rsid w:val="0072667D"/>
    <w:rsid w:val="00726807"/>
    <w:rsid w:val="00726C29"/>
    <w:rsid w:val="007271E1"/>
    <w:rsid w:val="0072779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B32"/>
    <w:rsid w:val="00732B69"/>
    <w:rsid w:val="00732D54"/>
    <w:rsid w:val="00732E8F"/>
    <w:rsid w:val="00733082"/>
    <w:rsid w:val="00733207"/>
    <w:rsid w:val="007333CE"/>
    <w:rsid w:val="00733425"/>
    <w:rsid w:val="00733572"/>
    <w:rsid w:val="007337F3"/>
    <w:rsid w:val="0073383A"/>
    <w:rsid w:val="007339AE"/>
    <w:rsid w:val="00733B12"/>
    <w:rsid w:val="00733C3F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42B"/>
    <w:rsid w:val="00735A01"/>
    <w:rsid w:val="00735A8C"/>
    <w:rsid w:val="00735C70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2CE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EA6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EE9"/>
    <w:rsid w:val="007452F4"/>
    <w:rsid w:val="0074539D"/>
    <w:rsid w:val="007454F5"/>
    <w:rsid w:val="00745AB9"/>
    <w:rsid w:val="00745DA2"/>
    <w:rsid w:val="00745E29"/>
    <w:rsid w:val="00745EE4"/>
    <w:rsid w:val="00746363"/>
    <w:rsid w:val="007463D8"/>
    <w:rsid w:val="00746B1D"/>
    <w:rsid w:val="00746BD6"/>
    <w:rsid w:val="00746D46"/>
    <w:rsid w:val="00746E3B"/>
    <w:rsid w:val="00746EB5"/>
    <w:rsid w:val="007470BB"/>
    <w:rsid w:val="0074714B"/>
    <w:rsid w:val="007471F8"/>
    <w:rsid w:val="00747351"/>
    <w:rsid w:val="00747519"/>
    <w:rsid w:val="0074763B"/>
    <w:rsid w:val="0074774C"/>
    <w:rsid w:val="00747816"/>
    <w:rsid w:val="00747832"/>
    <w:rsid w:val="00747F59"/>
    <w:rsid w:val="00747FA8"/>
    <w:rsid w:val="00747FBF"/>
    <w:rsid w:val="00750177"/>
    <w:rsid w:val="0075019F"/>
    <w:rsid w:val="007501F7"/>
    <w:rsid w:val="0075025F"/>
    <w:rsid w:val="0075074E"/>
    <w:rsid w:val="00750AE8"/>
    <w:rsid w:val="00750BE4"/>
    <w:rsid w:val="00750D81"/>
    <w:rsid w:val="00750DE9"/>
    <w:rsid w:val="00750E5A"/>
    <w:rsid w:val="007511B0"/>
    <w:rsid w:val="007513FE"/>
    <w:rsid w:val="007515D1"/>
    <w:rsid w:val="00751894"/>
    <w:rsid w:val="007518AF"/>
    <w:rsid w:val="0075191A"/>
    <w:rsid w:val="00751A71"/>
    <w:rsid w:val="00751DCE"/>
    <w:rsid w:val="00751F0A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63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0F3"/>
    <w:rsid w:val="00756195"/>
    <w:rsid w:val="007562EF"/>
    <w:rsid w:val="007563E9"/>
    <w:rsid w:val="00756513"/>
    <w:rsid w:val="007565CE"/>
    <w:rsid w:val="00756632"/>
    <w:rsid w:val="00756A49"/>
    <w:rsid w:val="00756A97"/>
    <w:rsid w:val="00756BEF"/>
    <w:rsid w:val="00756D60"/>
    <w:rsid w:val="00756EFE"/>
    <w:rsid w:val="00757021"/>
    <w:rsid w:val="007571FC"/>
    <w:rsid w:val="00757261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B3F"/>
    <w:rsid w:val="00763BF3"/>
    <w:rsid w:val="00763FC4"/>
    <w:rsid w:val="00764179"/>
    <w:rsid w:val="007641AC"/>
    <w:rsid w:val="00764285"/>
    <w:rsid w:val="007645BB"/>
    <w:rsid w:val="007645BD"/>
    <w:rsid w:val="007645E7"/>
    <w:rsid w:val="007646A3"/>
    <w:rsid w:val="00764789"/>
    <w:rsid w:val="00764831"/>
    <w:rsid w:val="007649D4"/>
    <w:rsid w:val="00764B31"/>
    <w:rsid w:val="00764B61"/>
    <w:rsid w:val="00764B89"/>
    <w:rsid w:val="00764CAE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455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5CD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695"/>
    <w:rsid w:val="00773773"/>
    <w:rsid w:val="00773A7C"/>
    <w:rsid w:val="00773AD6"/>
    <w:rsid w:val="00773BC2"/>
    <w:rsid w:val="00773C69"/>
    <w:rsid w:val="00774057"/>
    <w:rsid w:val="007740E6"/>
    <w:rsid w:val="00774593"/>
    <w:rsid w:val="00774648"/>
    <w:rsid w:val="0077484D"/>
    <w:rsid w:val="007748BD"/>
    <w:rsid w:val="007748E7"/>
    <w:rsid w:val="00774949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EAB"/>
    <w:rsid w:val="007760C9"/>
    <w:rsid w:val="00776239"/>
    <w:rsid w:val="00776269"/>
    <w:rsid w:val="0077640E"/>
    <w:rsid w:val="00776BF6"/>
    <w:rsid w:val="00776CF8"/>
    <w:rsid w:val="00776D50"/>
    <w:rsid w:val="00776ED3"/>
    <w:rsid w:val="00777390"/>
    <w:rsid w:val="007776C5"/>
    <w:rsid w:val="00777C14"/>
    <w:rsid w:val="00777C3C"/>
    <w:rsid w:val="00777C6B"/>
    <w:rsid w:val="00777D19"/>
    <w:rsid w:val="00777DF2"/>
    <w:rsid w:val="00777FD5"/>
    <w:rsid w:val="00780260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328"/>
    <w:rsid w:val="007843A2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622"/>
    <w:rsid w:val="007858B7"/>
    <w:rsid w:val="007859E3"/>
    <w:rsid w:val="00785E7D"/>
    <w:rsid w:val="00785F39"/>
    <w:rsid w:val="0078632B"/>
    <w:rsid w:val="00786791"/>
    <w:rsid w:val="0078690C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B54"/>
    <w:rsid w:val="00787C6A"/>
    <w:rsid w:val="00787CE7"/>
    <w:rsid w:val="00787D48"/>
    <w:rsid w:val="00787EA3"/>
    <w:rsid w:val="0079036A"/>
    <w:rsid w:val="0079038F"/>
    <w:rsid w:val="007907C3"/>
    <w:rsid w:val="00790872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1B04"/>
    <w:rsid w:val="00791B36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404"/>
    <w:rsid w:val="007955EA"/>
    <w:rsid w:val="00795620"/>
    <w:rsid w:val="0079599E"/>
    <w:rsid w:val="00795AC9"/>
    <w:rsid w:val="00796040"/>
    <w:rsid w:val="007960CB"/>
    <w:rsid w:val="00796170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BA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7DE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18E"/>
    <w:rsid w:val="007A626D"/>
    <w:rsid w:val="007A62E1"/>
    <w:rsid w:val="007A6663"/>
    <w:rsid w:val="007A6AA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085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76"/>
    <w:rsid w:val="007B23E1"/>
    <w:rsid w:val="007B24BD"/>
    <w:rsid w:val="007B27AC"/>
    <w:rsid w:val="007B2A15"/>
    <w:rsid w:val="007B2B89"/>
    <w:rsid w:val="007B2BF0"/>
    <w:rsid w:val="007B2FE8"/>
    <w:rsid w:val="007B31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085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0E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ABB"/>
    <w:rsid w:val="007C0B17"/>
    <w:rsid w:val="007C0ECD"/>
    <w:rsid w:val="007C0F56"/>
    <w:rsid w:val="007C1265"/>
    <w:rsid w:val="007C13FC"/>
    <w:rsid w:val="007C15FC"/>
    <w:rsid w:val="007C1CE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33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D4"/>
    <w:rsid w:val="007C591E"/>
    <w:rsid w:val="007C5924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6F4F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88B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7C8"/>
    <w:rsid w:val="007D19D4"/>
    <w:rsid w:val="007D1A39"/>
    <w:rsid w:val="007D1A78"/>
    <w:rsid w:val="007D1B21"/>
    <w:rsid w:val="007D1C1E"/>
    <w:rsid w:val="007D1C6F"/>
    <w:rsid w:val="007D20AA"/>
    <w:rsid w:val="007D22B3"/>
    <w:rsid w:val="007D24D4"/>
    <w:rsid w:val="007D2716"/>
    <w:rsid w:val="007D2D5A"/>
    <w:rsid w:val="007D2FBA"/>
    <w:rsid w:val="007D3103"/>
    <w:rsid w:val="007D3445"/>
    <w:rsid w:val="007D34F9"/>
    <w:rsid w:val="007D357A"/>
    <w:rsid w:val="007D38C1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6A9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DA2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949"/>
    <w:rsid w:val="007E3A95"/>
    <w:rsid w:val="007E3BCD"/>
    <w:rsid w:val="007E3FB4"/>
    <w:rsid w:val="007E3FE1"/>
    <w:rsid w:val="007E415E"/>
    <w:rsid w:val="007E45D9"/>
    <w:rsid w:val="007E49C7"/>
    <w:rsid w:val="007E4C21"/>
    <w:rsid w:val="007E500F"/>
    <w:rsid w:val="007E51A1"/>
    <w:rsid w:val="007E532F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3B3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C79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F0"/>
    <w:rsid w:val="007F3D9B"/>
    <w:rsid w:val="007F3DC9"/>
    <w:rsid w:val="007F4239"/>
    <w:rsid w:val="007F42D0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7FC"/>
    <w:rsid w:val="007F5905"/>
    <w:rsid w:val="007F5B41"/>
    <w:rsid w:val="007F5E32"/>
    <w:rsid w:val="007F5EFD"/>
    <w:rsid w:val="007F6234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470"/>
    <w:rsid w:val="007F75B3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D8A"/>
    <w:rsid w:val="00800DF8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BC"/>
    <w:rsid w:val="008036CE"/>
    <w:rsid w:val="008036E0"/>
    <w:rsid w:val="00803B4C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4F3A"/>
    <w:rsid w:val="00805013"/>
    <w:rsid w:val="008050EC"/>
    <w:rsid w:val="008051F3"/>
    <w:rsid w:val="008052B9"/>
    <w:rsid w:val="00805A29"/>
    <w:rsid w:val="00805D88"/>
    <w:rsid w:val="00805D8C"/>
    <w:rsid w:val="00805EB6"/>
    <w:rsid w:val="00806019"/>
    <w:rsid w:val="0080617A"/>
    <w:rsid w:val="00806206"/>
    <w:rsid w:val="0080620A"/>
    <w:rsid w:val="008062B3"/>
    <w:rsid w:val="00806636"/>
    <w:rsid w:val="00806B4A"/>
    <w:rsid w:val="00806FC5"/>
    <w:rsid w:val="00807035"/>
    <w:rsid w:val="008070D8"/>
    <w:rsid w:val="00807189"/>
    <w:rsid w:val="00807393"/>
    <w:rsid w:val="008076E4"/>
    <w:rsid w:val="0080782E"/>
    <w:rsid w:val="008078C0"/>
    <w:rsid w:val="00807A69"/>
    <w:rsid w:val="0081025E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DA3"/>
    <w:rsid w:val="00811E8A"/>
    <w:rsid w:val="00812042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684"/>
    <w:rsid w:val="0081472A"/>
    <w:rsid w:val="00814805"/>
    <w:rsid w:val="0081485B"/>
    <w:rsid w:val="008149BE"/>
    <w:rsid w:val="00814A69"/>
    <w:rsid w:val="008153AE"/>
    <w:rsid w:val="008157DA"/>
    <w:rsid w:val="00815A8C"/>
    <w:rsid w:val="00815CCA"/>
    <w:rsid w:val="0081622D"/>
    <w:rsid w:val="00816272"/>
    <w:rsid w:val="008162D0"/>
    <w:rsid w:val="008165F9"/>
    <w:rsid w:val="008168D3"/>
    <w:rsid w:val="00816B9F"/>
    <w:rsid w:val="00816C0B"/>
    <w:rsid w:val="00816CEE"/>
    <w:rsid w:val="00816E8A"/>
    <w:rsid w:val="00816F28"/>
    <w:rsid w:val="0081728D"/>
    <w:rsid w:val="0081792A"/>
    <w:rsid w:val="0082005A"/>
    <w:rsid w:val="00820114"/>
    <w:rsid w:val="00820519"/>
    <w:rsid w:val="008207C4"/>
    <w:rsid w:val="00820891"/>
    <w:rsid w:val="00820D81"/>
    <w:rsid w:val="00821193"/>
    <w:rsid w:val="0082134D"/>
    <w:rsid w:val="008213A6"/>
    <w:rsid w:val="008213CF"/>
    <w:rsid w:val="00821554"/>
    <w:rsid w:val="008215E4"/>
    <w:rsid w:val="00821622"/>
    <w:rsid w:val="008217E8"/>
    <w:rsid w:val="00821812"/>
    <w:rsid w:val="008218C0"/>
    <w:rsid w:val="00821974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D67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A6B"/>
    <w:rsid w:val="00823B1C"/>
    <w:rsid w:val="00823D4D"/>
    <w:rsid w:val="00823DCC"/>
    <w:rsid w:val="0082420D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582"/>
    <w:rsid w:val="008306B6"/>
    <w:rsid w:val="008306D9"/>
    <w:rsid w:val="0083072B"/>
    <w:rsid w:val="0083083A"/>
    <w:rsid w:val="00830907"/>
    <w:rsid w:val="00830ABB"/>
    <w:rsid w:val="00830B42"/>
    <w:rsid w:val="00830CB5"/>
    <w:rsid w:val="00830CE7"/>
    <w:rsid w:val="00830D94"/>
    <w:rsid w:val="00831238"/>
    <w:rsid w:val="0083151C"/>
    <w:rsid w:val="00831684"/>
    <w:rsid w:val="0083175C"/>
    <w:rsid w:val="008317BE"/>
    <w:rsid w:val="00831B87"/>
    <w:rsid w:val="00831C33"/>
    <w:rsid w:val="00831CCB"/>
    <w:rsid w:val="00831CF6"/>
    <w:rsid w:val="0083205E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3FB"/>
    <w:rsid w:val="00833705"/>
    <w:rsid w:val="00833B4E"/>
    <w:rsid w:val="00833C05"/>
    <w:rsid w:val="00833CE8"/>
    <w:rsid w:val="00833DB0"/>
    <w:rsid w:val="00833F8C"/>
    <w:rsid w:val="00834177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857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660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9B2"/>
    <w:rsid w:val="00841BEE"/>
    <w:rsid w:val="00841C8E"/>
    <w:rsid w:val="00841E1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3B5E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6C"/>
    <w:rsid w:val="008456A8"/>
    <w:rsid w:val="00845807"/>
    <w:rsid w:val="00845890"/>
    <w:rsid w:val="00845A1C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1B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CED"/>
    <w:rsid w:val="00851E04"/>
    <w:rsid w:val="008521DB"/>
    <w:rsid w:val="0085246D"/>
    <w:rsid w:val="008528F3"/>
    <w:rsid w:val="00852DA4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AD5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FC"/>
    <w:rsid w:val="008569BD"/>
    <w:rsid w:val="00856A79"/>
    <w:rsid w:val="00856C65"/>
    <w:rsid w:val="00856CCB"/>
    <w:rsid w:val="00856D9A"/>
    <w:rsid w:val="00856DCC"/>
    <w:rsid w:val="00856DD2"/>
    <w:rsid w:val="0085715F"/>
    <w:rsid w:val="00857223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01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180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073"/>
    <w:rsid w:val="00866319"/>
    <w:rsid w:val="008667E0"/>
    <w:rsid w:val="00866DA3"/>
    <w:rsid w:val="00866E2E"/>
    <w:rsid w:val="0086709B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09F"/>
    <w:rsid w:val="008723EB"/>
    <w:rsid w:val="008724DB"/>
    <w:rsid w:val="008728B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26"/>
    <w:rsid w:val="00876759"/>
    <w:rsid w:val="00876B42"/>
    <w:rsid w:val="00876BAC"/>
    <w:rsid w:val="00876D24"/>
    <w:rsid w:val="00876D36"/>
    <w:rsid w:val="00876FC0"/>
    <w:rsid w:val="00877249"/>
    <w:rsid w:val="00877251"/>
    <w:rsid w:val="00877329"/>
    <w:rsid w:val="00877511"/>
    <w:rsid w:val="00877989"/>
    <w:rsid w:val="00877C18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1F0"/>
    <w:rsid w:val="008812BB"/>
    <w:rsid w:val="00881433"/>
    <w:rsid w:val="00881637"/>
    <w:rsid w:val="008816D4"/>
    <w:rsid w:val="0088182A"/>
    <w:rsid w:val="00881A11"/>
    <w:rsid w:val="00881E4E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7C"/>
    <w:rsid w:val="00882D29"/>
    <w:rsid w:val="00882D89"/>
    <w:rsid w:val="00883487"/>
    <w:rsid w:val="0088355F"/>
    <w:rsid w:val="00883669"/>
    <w:rsid w:val="00883B52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16F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76A"/>
    <w:rsid w:val="00886D4E"/>
    <w:rsid w:val="00886E89"/>
    <w:rsid w:val="0088705C"/>
    <w:rsid w:val="0088711E"/>
    <w:rsid w:val="0088728A"/>
    <w:rsid w:val="00887750"/>
    <w:rsid w:val="008879F5"/>
    <w:rsid w:val="00887D7D"/>
    <w:rsid w:val="00890191"/>
    <w:rsid w:val="008901A3"/>
    <w:rsid w:val="00890253"/>
    <w:rsid w:val="0089028F"/>
    <w:rsid w:val="00890562"/>
    <w:rsid w:val="00890AB0"/>
    <w:rsid w:val="00890C63"/>
    <w:rsid w:val="00890CE3"/>
    <w:rsid w:val="00890D93"/>
    <w:rsid w:val="00891071"/>
    <w:rsid w:val="00891475"/>
    <w:rsid w:val="00891487"/>
    <w:rsid w:val="008918F7"/>
    <w:rsid w:val="00891B06"/>
    <w:rsid w:val="00891CB6"/>
    <w:rsid w:val="00891D6B"/>
    <w:rsid w:val="0089209E"/>
    <w:rsid w:val="008920EE"/>
    <w:rsid w:val="00892113"/>
    <w:rsid w:val="00892798"/>
    <w:rsid w:val="0089287C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DE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82B"/>
    <w:rsid w:val="00897943"/>
    <w:rsid w:val="00897D1E"/>
    <w:rsid w:val="008A0354"/>
    <w:rsid w:val="008A079C"/>
    <w:rsid w:val="008A07FA"/>
    <w:rsid w:val="008A0A6F"/>
    <w:rsid w:val="008A0F69"/>
    <w:rsid w:val="008A106D"/>
    <w:rsid w:val="008A121C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730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CDB"/>
    <w:rsid w:val="008A4D18"/>
    <w:rsid w:val="008A4DAB"/>
    <w:rsid w:val="008A5102"/>
    <w:rsid w:val="008A512E"/>
    <w:rsid w:val="008A5288"/>
    <w:rsid w:val="008A536F"/>
    <w:rsid w:val="008A53B3"/>
    <w:rsid w:val="008A572D"/>
    <w:rsid w:val="008A5C42"/>
    <w:rsid w:val="008A5FE9"/>
    <w:rsid w:val="008A60B5"/>
    <w:rsid w:val="008A6219"/>
    <w:rsid w:val="008A6243"/>
    <w:rsid w:val="008A62C2"/>
    <w:rsid w:val="008A6369"/>
    <w:rsid w:val="008A670F"/>
    <w:rsid w:val="008A671E"/>
    <w:rsid w:val="008A6731"/>
    <w:rsid w:val="008A678E"/>
    <w:rsid w:val="008A7091"/>
    <w:rsid w:val="008A71F5"/>
    <w:rsid w:val="008A797F"/>
    <w:rsid w:val="008A7DBB"/>
    <w:rsid w:val="008A7E04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AB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4F"/>
    <w:rsid w:val="008B2460"/>
    <w:rsid w:val="008B2586"/>
    <w:rsid w:val="008B269F"/>
    <w:rsid w:val="008B29C3"/>
    <w:rsid w:val="008B2A58"/>
    <w:rsid w:val="008B2A90"/>
    <w:rsid w:val="008B2AF9"/>
    <w:rsid w:val="008B2E0D"/>
    <w:rsid w:val="008B32BD"/>
    <w:rsid w:val="008B340F"/>
    <w:rsid w:val="008B37BE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4B0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AAD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256"/>
    <w:rsid w:val="008B7656"/>
    <w:rsid w:val="008B773A"/>
    <w:rsid w:val="008B7797"/>
    <w:rsid w:val="008B7AB2"/>
    <w:rsid w:val="008B7EF5"/>
    <w:rsid w:val="008C0078"/>
    <w:rsid w:val="008C00A8"/>
    <w:rsid w:val="008C02CB"/>
    <w:rsid w:val="008C0316"/>
    <w:rsid w:val="008C0448"/>
    <w:rsid w:val="008C0450"/>
    <w:rsid w:val="008C0553"/>
    <w:rsid w:val="008C05F3"/>
    <w:rsid w:val="008C072C"/>
    <w:rsid w:val="008C0749"/>
    <w:rsid w:val="008C0CD4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1D18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66A"/>
    <w:rsid w:val="008C3A64"/>
    <w:rsid w:val="008C3FF6"/>
    <w:rsid w:val="008C403E"/>
    <w:rsid w:val="008C43C8"/>
    <w:rsid w:val="008C4839"/>
    <w:rsid w:val="008C4B6B"/>
    <w:rsid w:val="008C4C29"/>
    <w:rsid w:val="008C4FD0"/>
    <w:rsid w:val="008C4FDA"/>
    <w:rsid w:val="008C507C"/>
    <w:rsid w:val="008C51EE"/>
    <w:rsid w:val="008C53A7"/>
    <w:rsid w:val="008C550E"/>
    <w:rsid w:val="008C551C"/>
    <w:rsid w:val="008C571A"/>
    <w:rsid w:val="008C5859"/>
    <w:rsid w:val="008C58B5"/>
    <w:rsid w:val="008C5936"/>
    <w:rsid w:val="008C5B08"/>
    <w:rsid w:val="008C5D77"/>
    <w:rsid w:val="008C5EBF"/>
    <w:rsid w:val="008C5EE9"/>
    <w:rsid w:val="008C6058"/>
    <w:rsid w:val="008C6151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2D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3D4"/>
    <w:rsid w:val="008D1558"/>
    <w:rsid w:val="008D15C3"/>
    <w:rsid w:val="008D1862"/>
    <w:rsid w:val="008D1FBC"/>
    <w:rsid w:val="008D2359"/>
    <w:rsid w:val="008D242F"/>
    <w:rsid w:val="008D25D4"/>
    <w:rsid w:val="008D276E"/>
    <w:rsid w:val="008D27D1"/>
    <w:rsid w:val="008D29B1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1D"/>
    <w:rsid w:val="008D4F5F"/>
    <w:rsid w:val="008D5045"/>
    <w:rsid w:val="008D5541"/>
    <w:rsid w:val="008D56FB"/>
    <w:rsid w:val="008D57B4"/>
    <w:rsid w:val="008D5906"/>
    <w:rsid w:val="008D59BC"/>
    <w:rsid w:val="008D6096"/>
    <w:rsid w:val="008D6128"/>
    <w:rsid w:val="008D64B2"/>
    <w:rsid w:val="008D6770"/>
    <w:rsid w:val="008D67E3"/>
    <w:rsid w:val="008D6A13"/>
    <w:rsid w:val="008D6E01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1F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04"/>
    <w:rsid w:val="008E1B1A"/>
    <w:rsid w:val="008E1D60"/>
    <w:rsid w:val="008E1DBD"/>
    <w:rsid w:val="008E2287"/>
    <w:rsid w:val="008E2341"/>
    <w:rsid w:val="008E274C"/>
    <w:rsid w:val="008E2CAC"/>
    <w:rsid w:val="008E2CD8"/>
    <w:rsid w:val="008E2E54"/>
    <w:rsid w:val="008E3217"/>
    <w:rsid w:val="008E3346"/>
    <w:rsid w:val="008E336D"/>
    <w:rsid w:val="008E3574"/>
    <w:rsid w:val="008E375E"/>
    <w:rsid w:val="008E3773"/>
    <w:rsid w:val="008E3BBE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5EFC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0E2A"/>
    <w:rsid w:val="008F11C6"/>
    <w:rsid w:val="008F16D1"/>
    <w:rsid w:val="008F171E"/>
    <w:rsid w:val="008F1B42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B2F"/>
    <w:rsid w:val="008F2E0B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2DB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0CB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54"/>
    <w:rsid w:val="008F6D6F"/>
    <w:rsid w:val="008F6FE0"/>
    <w:rsid w:val="008F77CF"/>
    <w:rsid w:val="008F7899"/>
    <w:rsid w:val="008F7900"/>
    <w:rsid w:val="008F7A29"/>
    <w:rsid w:val="00900546"/>
    <w:rsid w:val="00900562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38E"/>
    <w:rsid w:val="00901414"/>
    <w:rsid w:val="00901419"/>
    <w:rsid w:val="0090159B"/>
    <w:rsid w:val="00901865"/>
    <w:rsid w:val="00901AA7"/>
    <w:rsid w:val="00901B1A"/>
    <w:rsid w:val="00901EB6"/>
    <w:rsid w:val="00901EF7"/>
    <w:rsid w:val="00902030"/>
    <w:rsid w:val="009021FF"/>
    <w:rsid w:val="009024FF"/>
    <w:rsid w:val="00902515"/>
    <w:rsid w:val="00902527"/>
    <w:rsid w:val="009025E9"/>
    <w:rsid w:val="00902802"/>
    <w:rsid w:val="00902B2F"/>
    <w:rsid w:val="00902DFA"/>
    <w:rsid w:val="00902E81"/>
    <w:rsid w:val="009030F6"/>
    <w:rsid w:val="009031C9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6F1"/>
    <w:rsid w:val="00905B9C"/>
    <w:rsid w:val="00905D3E"/>
    <w:rsid w:val="00905DF4"/>
    <w:rsid w:val="00905E09"/>
    <w:rsid w:val="00905FB8"/>
    <w:rsid w:val="00906049"/>
    <w:rsid w:val="009060E6"/>
    <w:rsid w:val="009061AB"/>
    <w:rsid w:val="0090647B"/>
    <w:rsid w:val="0090684F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63E"/>
    <w:rsid w:val="00910731"/>
    <w:rsid w:val="00910D61"/>
    <w:rsid w:val="00911568"/>
    <w:rsid w:val="009117F0"/>
    <w:rsid w:val="009118F9"/>
    <w:rsid w:val="00911B68"/>
    <w:rsid w:val="00911D9A"/>
    <w:rsid w:val="00911E19"/>
    <w:rsid w:val="00911EC6"/>
    <w:rsid w:val="00912030"/>
    <w:rsid w:val="0091279E"/>
    <w:rsid w:val="009127D7"/>
    <w:rsid w:val="00912B0F"/>
    <w:rsid w:val="00912C34"/>
    <w:rsid w:val="00912CD7"/>
    <w:rsid w:val="00912E34"/>
    <w:rsid w:val="00912F57"/>
    <w:rsid w:val="00912FFF"/>
    <w:rsid w:val="00913106"/>
    <w:rsid w:val="00913977"/>
    <w:rsid w:val="00914203"/>
    <w:rsid w:val="0091461B"/>
    <w:rsid w:val="009146DF"/>
    <w:rsid w:val="009148FE"/>
    <w:rsid w:val="00914AD0"/>
    <w:rsid w:val="00914CD7"/>
    <w:rsid w:val="00914D35"/>
    <w:rsid w:val="0091500F"/>
    <w:rsid w:val="0091568D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1FC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A1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0E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37"/>
    <w:rsid w:val="00923637"/>
    <w:rsid w:val="00923BE6"/>
    <w:rsid w:val="00923C35"/>
    <w:rsid w:val="00923C9D"/>
    <w:rsid w:val="00923CD0"/>
    <w:rsid w:val="00923D98"/>
    <w:rsid w:val="00924167"/>
    <w:rsid w:val="00924176"/>
    <w:rsid w:val="0092436B"/>
    <w:rsid w:val="009244D5"/>
    <w:rsid w:val="00924AAB"/>
    <w:rsid w:val="00924B34"/>
    <w:rsid w:val="009250C8"/>
    <w:rsid w:val="0092515E"/>
    <w:rsid w:val="009251F6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DC"/>
    <w:rsid w:val="009277F4"/>
    <w:rsid w:val="00927879"/>
    <w:rsid w:val="00927AD1"/>
    <w:rsid w:val="00927C82"/>
    <w:rsid w:val="00927D67"/>
    <w:rsid w:val="00927DF4"/>
    <w:rsid w:val="00927F12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142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CBC"/>
    <w:rsid w:val="00934DDE"/>
    <w:rsid w:val="00934E1D"/>
    <w:rsid w:val="00935037"/>
    <w:rsid w:val="0093534A"/>
    <w:rsid w:val="009354F3"/>
    <w:rsid w:val="009355C5"/>
    <w:rsid w:val="009356DA"/>
    <w:rsid w:val="00935766"/>
    <w:rsid w:val="00935A21"/>
    <w:rsid w:val="00935D18"/>
    <w:rsid w:val="00936263"/>
    <w:rsid w:val="009363A7"/>
    <w:rsid w:val="009366F0"/>
    <w:rsid w:val="00936B68"/>
    <w:rsid w:val="00936CC3"/>
    <w:rsid w:val="00936ED8"/>
    <w:rsid w:val="00936EF6"/>
    <w:rsid w:val="00937075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5CB"/>
    <w:rsid w:val="00940600"/>
    <w:rsid w:val="00940BD8"/>
    <w:rsid w:val="00940C74"/>
    <w:rsid w:val="00940C7A"/>
    <w:rsid w:val="00940DB8"/>
    <w:rsid w:val="00940FAA"/>
    <w:rsid w:val="00940FB5"/>
    <w:rsid w:val="00941079"/>
    <w:rsid w:val="00941155"/>
    <w:rsid w:val="009411AD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EBA"/>
    <w:rsid w:val="009444DB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038"/>
    <w:rsid w:val="00946175"/>
    <w:rsid w:val="009462A0"/>
    <w:rsid w:val="009463E2"/>
    <w:rsid w:val="0094640D"/>
    <w:rsid w:val="009464C8"/>
    <w:rsid w:val="009465CB"/>
    <w:rsid w:val="00946A09"/>
    <w:rsid w:val="00946ACA"/>
    <w:rsid w:val="00946B79"/>
    <w:rsid w:val="00946D40"/>
    <w:rsid w:val="00947134"/>
    <w:rsid w:val="0094749E"/>
    <w:rsid w:val="00947780"/>
    <w:rsid w:val="009477AD"/>
    <w:rsid w:val="00947921"/>
    <w:rsid w:val="00947AF0"/>
    <w:rsid w:val="00947BC3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4C8"/>
    <w:rsid w:val="009515ED"/>
    <w:rsid w:val="0095195C"/>
    <w:rsid w:val="00951AE4"/>
    <w:rsid w:val="00951B7E"/>
    <w:rsid w:val="00952216"/>
    <w:rsid w:val="00952500"/>
    <w:rsid w:val="00952534"/>
    <w:rsid w:val="0095259A"/>
    <w:rsid w:val="009527C7"/>
    <w:rsid w:val="009527D9"/>
    <w:rsid w:val="00952A03"/>
    <w:rsid w:val="00952A73"/>
    <w:rsid w:val="00952A7F"/>
    <w:rsid w:val="00952AC2"/>
    <w:rsid w:val="00952C48"/>
    <w:rsid w:val="00952CE9"/>
    <w:rsid w:val="009530AA"/>
    <w:rsid w:val="00953196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4E1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2E6"/>
    <w:rsid w:val="009578F1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FDF"/>
    <w:rsid w:val="0096213D"/>
    <w:rsid w:val="0096235E"/>
    <w:rsid w:val="009625B2"/>
    <w:rsid w:val="00962639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7A"/>
    <w:rsid w:val="009642B0"/>
    <w:rsid w:val="009643B6"/>
    <w:rsid w:val="00964425"/>
    <w:rsid w:val="00964605"/>
    <w:rsid w:val="0096463A"/>
    <w:rsid w:val="0096468F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232"/>
    <w:rsid w:val="009664C7"/>
    <w:rsid w:val="0096661D"/>
    <w:rsid w:val="009669CC"/>
    <w:rsid w:val="00966B88"/>
    <w:rsid w:val="00966B9C"/>
    <w:rsid w:val="00966C97"/>
    <w:rsid w:val="00967052"/>
    <w:rsid w:val="009675AB"/>
    <w:rsid w:val="00967802"/>
    <w:rsid w:val="00967CB9"/>
    <w:rsid w:val="00970057"/>
    <w:rsid w:val="0097047F"/>
    <w:rsid w:val="00970A32"/>
    <w:rsid w:val="00970D83"/>
    <w:rsid w:val="00970E4C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47A"/>
    <w:rsid w:val="009757B8"/>
    <w:rsid w:val="00975E62"/>
    <w:rsid w:val="00975E74"/>
    <w:rsid w:val="00976119"/>
    <w:rsid w:val="0097646D"/>
    <w:rsid w:val="0097683F"/>
    <w:rsid w:val="009768B0"/>
    <w:rsid w:val="0097698E"/>
    <w:rsid w:val="00976B59"/>
    <w:rsid w:val="00976BBD"/>
    <w:rsid w:val="00976C8F"/>
    <w:rsid w:val="00976E07"/>
    <w:rsid w:val="00976E1A"/>
    <w:rsid w:val="00977146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672"/>
    <w:rsid w:val="009839D0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273"/>
    <w:rsid w:val="0098677E"/>
    <w:rsid w:val="00986787"/>
    <w:rsid w:val="009867DE"/>
    <w:rsid w:val="0098682A"/>
    <w:rsid w:val="00986BEF"/>
    <w:rsid w:val="00986D96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6C0"/>
    <w:rsid w:val="00990828"/>
    <w:rsid w:val="00990918"/>
    <w:rsid w:val="009909F6"/>
    <w:rsid w:val="00990BC3"/>
    <w:rsid w:val="00990E7D"/>
    <w:rsid w:val="00991285"/>
    <w:rsid w:val="00991335"/>
    <w:rsid w:val="00991729"/>
    <w:rsid w:val="00991863"/>
    <w:rsid w:val="0099187E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67"/>
    <w:rsid w:val="00992CFA"/>
    <w:rsid w:val="00992ECB"/>
    <w:rsid w:val="0099305B"/>
    <w:rsid w:val="0099340C"/>
    <w:rsid w:val="009939B1"/>
    <w:rsid w:val="009939D8"/>
    <w:rsid w:val="00993AC7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203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42"/>
    <w:rsid w:val="00997CB4"/>
    <w:rsid w:val="00997D00"/>
    <w:rsid w:val="00997D4D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C1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C10"/>
    <w:rsid w:val="009A3D60"/>
    <w:rsid w:val="009A3DF8"/>
    <w:rsid w:val="009A3E5A"/>
    <w:rsid w:val="009A3F6A"/>
    <w:rsid w:val="009A40E6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AC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50D"/>
    <w:rsid w:val="009B0580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40D"/>
    <w:rsid w:val="009B1533"/>
    <w:rsid w:val="009B15AA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091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63"/>
    <w:rsid w:val="009B51BA"/>
    <w:rsid w:val="009B51C7"/>
    <w:rsid w:val="009B5215"/>
    <w:rsid w:val="009B5264"/>
    <w:rsid w:val="009B5328"/>
    <w:rsid w:val="009B5413"/>
    <w:rsid w:val="009B558B"/>
    <w:rsid w:val="009B5B18"/>
    <w:rsid w:val="009B5B9B"/>
    <w:rsid w:val="009B5E4B"/>
    <w:rsid w:val="009B617B"/>
    <w:rsid w:val="009B6561"/>
    <w:rsid w:val="009B6591"/>
    <w:rsid w:val="009B6727"/>
    <w:rsid w:val="009B6894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493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549"/>
    <w:rsid w:val="009C3B5D"/>
    <w:rsid w:val="009C458C"/>
    <w:rsid w:val="009C458E"/>
    <w:rsid w:val="009C45B5"/>
    <w:rsid w:val="009C4867"/>
    <w:rsid w:val="009C4A04"/>
    <w:rsid w:val="009C4A36"/>
    <w:rsid w:val="009C4CA2"/>
    <w:rsid w:val="009C4D99"/>
    <w:rsid w:val="009C5126"/>
    <w:rsid w:val="009C519E"/>
    <w:rsid w:val="009C525C"/>
    <w:rsid w:val="009C52CB"/>
    <w:rsid w:val="009C52E9"/>
    <w:rsid w:val="009C555B"/>
    <w:rsid w:val="009C5587"/>
    <w:rsid w:val="009C56D5"/>
    <w:rsid w:val="009C5739"/>
    <w:rsid w:val="009C58B4"/>
    <w:rsid w:val="009C58F8"/>
    <w:rsid w:val="009C5B8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98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2C05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668"/>
    <w:rsid w:val="009D582D"/>
    <w:rsid w:val="009D58F3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D7E2A"/>
    <w:rsid w:val="009E0161"/>
    <w:rsid w:val="009E0345"/>
    <w:rsid w:val="009E04B1"/>
    <w:rsid w:val="009E05BD"/>
    <w:rsid w:val="009E06BD"/>
    <w:rsid w:val="009E09F8"/>
    <w:rsid w:val="009E0A8F"/>
    <w:rsid w:val="009E0E31"/>
    <w:rsid w:val="009E10C7"/>
    <w:rsid w:val="009E117F"/>
    <w:rsid w:val="009E12C0"/>
    <w:rsid w:val="009E148A"/>
    <w:rsid w:val="009E1506"/>
    <w:rsid w:val="009E16F7"/>
    <w:rsid w:val="009E1A8D"/>
    <w:rsid w:val="009E1F1C"/>
    <w:rsid w:val="009E2101"/>
    <w:rsid w:val="009E222A"/>
    <w:rsid w:val="009E222D"/>
    <w:rsid w:val="009E2269"/>
    <w:rsid w:val="009E27A0"/>
    <w:rsid w:val="009E2A66"/>
    <w:rsid w:val="009E2B31"/>
    <w:rsid w:val="009E2D9B"/>
    <w:rsid w:val="009E330B"/>
    <w:rsid w:val="009E35F8"/>
    <w:rsid w:val="009E3617"/>
    <w:rsid w:val="009E3804"/>
    <w:rsid w:val="009E3807"/>
    <w:rsid w:val="009E3983"/>
    <w:rsid w:val="009E3D55"/>
    <w:rsid w:val="009E3E91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151"/>
    <w:rsid w:val="009F02F1"/>
    <w:rsid w:val="009F0439"/>
    <w:rsid w:val="009F0447"/>
    <w:rsid w:val="009F0804"/>
    <w:rsid w:val="009F0846"/>
    <w:rsid w:val="009F08BB"/>
    <w:rsid w:val="009F0961"/>
    <w:rsid w:val="009F0A4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B6"/>
    <w:rsid w:val="009F1CEC"/>
    <w:rsid w:val="009F1D51"/>
    <w:rsid w:val="009F1D68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5EB6"/>
    <w:rsid w:val="009F6508"/>
    <w:rsid w:val="009F676F"/>
    <w:rsid w:val="009F6ABE"/>
    <w:rsid w:val="009F6E8C"/>
    <w:rsid w:val="009F71E2"/>
    <w:rsid w:val="009F72D8"/>
    <w:rsid w:val="009F7670"/>
    <w:rsid w:val="009F76D1"/>
    <w:rsid w:val="009F7AFC"/>
    <w:rsid w:val="009F7D79"/>
    <w:rsid w:val="009F7D8E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304F"/>
    <w:rsid w:val="00A0316E"/>
    <w:rsid w:val="00A032C7"/>
    <w:rsid w:val="00A034E3"/>
    <w:rsid w:val="00A036BF"/>
    <w:rsid w:val="00A036E0"/>
    <w:rsid w:val="00A0373F"/>
    <w:rsid w:val="00A038BF"/>
    <w:rsid w:val="00A038D5"/>
    <w:rsid w:val="00A03A45"/>
    <w:rsid w:val="00A03BEA"/>
    <w:rsid w:val="00A03CB9"/>
    <w:rsid w:val="00A04097"/>
    <w:rsid w:val="00A041CC"/>
    <w:rsid w:val="00A04605"/>
    <w:rsid w:val="00A04CFD"/>
    <w:rsid w:val="00A04E94"/>
    <w:rsid w:val="00A050D2"/>
    <w:rsid w:val="00A05443"/>
    <w:rsid w:val="00A0546A"/>
    <w:rsid w:val="00A05526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1D"/>
    <w:rsid w:val="00A108DB"/>
    <w:rsid w:val="00A10A91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435"/>
    <w:rsid w:val="00A12531"/>
    <w:rsid w:val="00A12539"/>
    <w:rsid w:val="00A12621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31"/>
    <w:rsid w:val="00A17B56"/>
    <w:rsid w:val="00A17B5B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30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4CBB"/>
    <w:rsid w:val="00A2505A"/>
    <w:rsid w:val="00A25145"/>
    <w:rsid w:val="00A2544A"/>
    <w:rsid w:val="00A254B0"/>
    <w:rsid w:val="00A2561F"/>
    <w:rsid w:val="00A25CC0"/>
    <w:rsid w:val="00A25FED"/>
    <w:rsid w:val="00A26006"/>
    <w:rsid w:val="00A2623E"/>
    <w:rsid w:val="00A263F4"/>
    <w:rsid w:val="00A264EF"/>
    <w:rsid w:val="00A2666C"/>
    <w:rsid w:val="00A2677B"/>
    <w:rsid w:val="00A26789"/>
    <w:rsid w:val="00A268FE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A78"/>
    <w:rsid w:val="00A30C91"/>
    <w:rsid w:val="00A30DBF"/>
    <w:rsid w:val="00A30DCF"/>
    <w:rsid w:val="00A30EA8"/>
    <w:rsid w:val="00A31376"/>
    <w:rsid w:val="00A31394"/>
    <w:rsid w:val="00A315DF"/>
    <w:rsid w:val="00A31F4B"/>
    <w:rsid w:val="00A3216C"/>
    <w:rsid w:val="00A323F7"/>
    <w:rsid w:val="00A32A94"/>
    <w:rsid w:val="00A32BD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C5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6C"/>
    <w:rsid w:val="00A40F96"/>
    <w:rsid w:val="00A41172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374"/>
    <w:rsid w:val="00A43462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4CE"/>
    <w:rsid w:val="00A4450E"/>
    <w:rsid w:val="00A44619"/>
    <w:rsid w:val="00A4492C"/>
    <w:rsid w:val="00A4497E"/>
    <w:rsid w:val="00A44993"/>
    <w:rsid w:val="00A44C8A"/>
    <w:rsid w:val="00A44EB4"/>
    <w:rsid w:val="00A45D21"/>
    <w:rsid w:val="00A45F1A"/>
    <w:rsid w:val="00A45F20"/>
    <w:rsid w:val="00A462C6"/>
    <w:rsid w:val="00A4635A"/>
    <w:rsid w:val="00A466FB"/>
    <w:rsid w:val="00A46731"/>
    <w:rsid w:val="00A46765"/>
    <w:rsid w:val="00A46BCA"/>
    <w:rsid w:val="00A47128"/>
    <w:rsid w:val="00A4713A"/>
    <w:rsid w:val="00A47178"/>
    <w:rsid w:val="00A47469"/>
    <w:rsid w:val="00A47672"/>
    <w:rsid w:val="00A4777A"/>
    <w:rsid w:val="00A47B95"/>
    <w:rsid w:val="00A47C4F"/>
    <w:rsid w:val="00A47FE6"/>
    <w:rsid w:val="00A50036"/>
    <w:rsid w:val="00A5025B"/>
    <w:rsid w:val="00A5054D"/>
    <w:rsid w:val="00A507B9"/>
    <w:rsid w:val="00A508A8"/>
    <w:rsid w:val="00A50A39"/>
    <w:rsid w:val="00A50E1B"/>
    <w:rsid w:val="00A50ECB"/>
    <w:rsid w:val="00A51014"/>
    <w:rsid w:val="00A511A8"/>
    <w:rsid w:val="00A511F6"/>
    <w:rsid w:val="00A512CE"/>
    <w:rsid w:val="00A51353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2D07"/>
    <w:rsid w:val="00A52E68"/>
    <w:rsid w:val="00A5316D"/>
    <w:rsid w:val="00A53209"/>
    <w:rsid w:val="00A5322F"/>
    <w:rsid w:val="00A53327"/>
    <w:rsid w:val="00A53440"/>
    <w:rsid w:val="00A5344E"/>
    <w:rsid w:val="00A5385E"/>
    <w:rsid w:val="00A53A02"/>
    <w:rsid w:val="00A53A90"/>
    <w:rsid w:val="00A53AF0"/>
    <w:rsid w:val="00A545A4"/>
    <w:rsid w:val="00A5477F"/>
    <w:rsid w:val="00A5490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D72"/>
    <w:rsid w:val="00A55E00"/>
    <w:rsid w:val="00A55EBB"/>
    <w:rsid w:val="00A5625B"/>
    <w:rsid w:val="00A56262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35"/>
    <w:rsid w:val="00A60E89"/>
    <w:rsid w:val="00A611B8"/>
    <w:rsid w:val="00A61203"/>
    <w:rsid w:val="00A61613"/>
    <w:rsid w:val="00A61E90"/>
    <w:rsid w:val="00A61FE5"/>
    <w:rsid w:val="00A6215E"/>
    <w:rsid w:val="00A62240"/>
    <w:rsid w:val="00A62380"/>
    <w:rsid w:val="00A6249B"/>
    <w:rsid w:val="00A624FD"/>
    <w:rsid w:val="00A626FA"/>
    <w:rsid w:val="00A62805"/>
    <w:rsid w:val="00A6286A"/>
    <w:rsid w:val="00A62A3E"/>
    <w:rsid w:val="00A62BCE"/>
    <w:rsid w:val="00A62C6C"/>
    <w:rsid w:val="00A62FB6"/>
    <w:rsid w:val="00A63064"/>
    <w:rsid w:val="00A630BA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84"/>
    <w:rsid w:val="00A65876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17"/>
    <w:rsid w:val="00A66BA9"/>
    <w:rsid w:val="00A66D44"/>
    <w:rsid w:val="00A66EC3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D0"/>
    <w:rsid w:val="00A67A02"/>
    <w:rsid w:val="00A67B76"/>
    <w:rsid w:val="00A67CED"/>
    <w:rsid w:val="00A67EC4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A5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4B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0B2"/>
    <w:rsid w:val="00A7416F"/>
    <w:rsid w:val="00A742C7"/>
    <w:rsid w:val="00A744C0"/>
    <w:rsid w:val="00A745A7"/>
    <w:rsid w:val="00A745C1"/>
    <w:rsid w:val="00A7460F"/>
    <w:rsid w:val="00A74632"/>
    <w:rsid w:val="00A74A09"/>
    <w:rsid w:val="00A74B38"/>
    <w:rsid w:val="00A74D43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CE1"/>
    <w:rsid w:val="00A77DFD"/>
    <w:rsid w:val="00A77E21"/>
    <w:rsid w:val="00A80208"/>
    <w:rsid w:val="00A8034C"/>
    <w:rsid w:val="00A804ED"/>
    <w:rsid w:val="00A80561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B7"/>
    <w:rsid w:val="00A82E7B"/>
    <w:rsid w:val="00A82F71"/>
    <w:rsid w:val="00A82FB7"/>
    <w:rsid w:val="00A8362B"/>
    <w:rsid w:val="00A83806"/>
    <w:rsid w:val="00A83831"/>
    <w:rsid w:val="00A83AC9"/>
    <w:rsid w:val="00A83B77"/>
    <w:rsid w:val="00A83C04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5E9B"/>
    <w:rsid w:val="00A86061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270"/>
    <w:rsid w:val="00A90496"/>
    <w:rsid w:val="00A904E7"/>
    <w:rsid w:val="00A9050C"/>
    <w:rsid w:val="00A9062C"/>
    <w:rsid w:val="00A908D6"/>
    <w:rsid w:val="00A9096F"/>
    <w:rsid w:val="00A90B02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84F"/>
    <w:rsid w:val="00A92AB8"/>
    <w:rsid w:val="00A92B1D"/>
    <w:rsid w:val="00A92D46"/>
    <w:rsid w:val="00A92E8A"/>
    <w:rsid w:val="00A930B4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C0C"/>
    <w:rsid w:val="00A95D2A"/>
    <w:rsid w:val="00A95EE5"/>
    <w:rsid w:val="00A9666C"/>
    <w:rsid w:val="00A96694"/>
    <w:rsid w:val="00A96E2C"/>
    <w:rsid w:val="00A97039"/>
    <w:rsid w:val="00A97197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71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35"/>
    <w:rsid w:val="00AA2298"/>
    <w:rsid w:val="00AA238E"/>
    <w:rsid w:val="00AA2498"/>
    <w:rsid w:val="00AA2921"/>
    <w:rsid w:val="00AA2A36"/>
    <w:rsid w:val="00AA2BBA"/>
    <w:rsid w:val="00AA2C94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7F"/>
    <w:rsid w:val="00AA43E1"/>
    <w:rsid w:val="00AA4514"/>
    <w:rsid w:val="00AA460A"/>
    <w:rsid w:val="00AA4658"/>
    <w:rsid w:val="00AA4960"/>
    <w:rsid w:val="00AA49A1"/>
    <w:rsid w:val="00AA4A46"/>
    <w:rsid w:val="00AA4A65"/>
    <w:rsid w:val="00AA4D19"/>
    <w:rsid w:val="00AA4D39"/>
    <w:rsid w:val="00AA4E25"/>
    <w:rsid w:val="00AA4EE8"/>
    <w:rsid w:val="00AA4FC9"/>
    <w:rsid w:val="00AA522B"/>
    <w:rsid w:val="00AA54B6"/>
    <w:rsid w:val="00AA5528"/>
    <w:rsid w:val="00AA591A"/>
    <w:rsid w:val="00AA5A59"/>
    <w:rsid w:val="00AA6072"/>
    <w:rsid w:val="00AA6687"/>
    <w:rsid w:val="00AA67BD"/>
    <w:rsid w:val="00AA6941"/>
    <w:rsid w:val="00AA6971"/>
    <w:rsid w:val="00AA6998"/>
    <w:rsid w:val="00AA6CCA"/>
    <w:rsid w:val="00AA7073"/>
    <w:rsid w:val="00AA70DA"/>
    <w:rsid w:val="00AA73D4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8FF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742"/>
    <w:rsid w:val="00AB390A"/>
    <w:rsid w:val="00AB3AE6"/>
    <w:rsid w:val="00AB3C43"/>
    <w:rsid w:val="00AB3D25"/>
    <w:rsid w:val="00AB3D79"/>
    <w:rsid w:val="00AB3E4E"/>
    <w:rsid w:val="00AB3F6E"/>
    <w:rsid w:val="00AB406A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335"/>
    <w:rsid w:val="00AB77D4"/>
    <w:rsid w:val="00AB79D6"/>
    <w:rsid w:val="00AB7E9D"/>
    <w:rsid w:val="00AB7FF1"/>
    <w:rsid w:val="00AC00AC"/>
    <w:rsid w:val="00AC0119"/>
    <w:rsid w:val="00AC046E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3C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426"/>
    <w:rsid w:val="00AC77A1"/>
    <w:rsid w:val="00AC7F15"/>
    <w:rsid w:val="00AC7F1B"/>
    <w:rsid w:val="00AD006D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B73"/>
    <w:rsid w:val="00AD1B8A"/>
    <w:rsid w:val="00AD1CA5"/>
    <w:rsid w:val="00AD1D4D"/>
    <w:rsid w:val="00AD2213"/>
    <w:rsid w:val="00AD246C"/>
    <w:rsid w:val="00AD2608"/>
    <w:rsid w:val="00AD2627"/>
    <w:rsid w:val="00AD2B53"/>
    <w:rsid w:val="00AD2D04"/>
    <w:rsid w:val="00AD2D16"/>
    <w:rsid w:val="00AD2D8A"/>
    <w:rsid w:val="00AD2DE1"/>
    <w:rsid w:val="00AD300B"/>
    <w:rsid w:val="00AD301A"/>
    <w:rsid w:val="00AD30DE"/>
    <w:rsid w:val="00AD3187"/>
    <w:rsid w:val="00AD35EF"/>
    <w:rsid w:val="00AD3803"/>
    <w:rsid w:val="00AD3D7B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3B3"/>
    <w:rsid w:val="00AD542C"/>
    <w:rsid w:val="00AD545D"/>
    <w:rsid w:val="00AD57E0"/>
    <w:rsid w:val="00AD5A35"/>
    <w:rsid w:val="00AD5AF3"/>
    <w:rsid w:val="00AD5BD1"/>
    <w:rsid w:val="00AD5F38"/>
    <w:rsid w:val="00AD6305"/>
    <w:rsid w:val="00AD64E6"/>
    <w:rsid w:val="00AD68DA"/>
    <w:rsid w:val="00AD69B3"/>
    <w:rsid w:val="00AD6B6B"/>
    <w:rsid w:val="00AD6D2C"/>
    <w:rsid w:val="00AD7118"/>
    <w:rsid w:val="00AD733A"/>
    <w:rsid w:val="00AD741B"/>
    <w:rsid w:val="00AD7462"/>
    <w:rsid w:val="00AD79DD"/>
    <w:rsid w:val="00AD7B3F"/>
    <w:rsid w:val="00AD7B7D"/>
    <w:rsid w:val="00AD7E61"/>
    <w:rsid w:val="00AD7FA0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AC0"/>
    <w:rsid w:val="00AE3CA8"/>
    <w:rsid w:val="00AE3CB6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2F3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B23"/>
    <w:rsid w:val="00AF1D87"/>
    <w:rsid w:val="00AF1E42"/>
    <w:rsid w:val="00AF1FB6"/>
    <w:rsid w:val="00AF2002"/>
    <w:rsid w:val="00AF2164"/>
    <w:rsid w:val="00AF232C"/>
    <w:rsid w:val="00AF242D"/>
    <w:rsid w:val="00AF24F3"/>
    <w:rsid w:val="00AF2580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61"/>
    <w:rsid w:val="00AF3873"/>
    <w:rsid w:val="00AF38DD"/>
    <w:rsid w:val="00AF3B32"/>
    <w:rsid w:val="00AF3DE1"/>
    <w:rsid w:val="00AF3F04"/>
    <w:rsid w:val="00AF3F58"/>
    <w:rsid w:val="00AF405D"/>
    <w:rsid w:val="00AF48BC"/>
    <w:rsid w:val="00AF4B61"/>
    <w:rsid w:val="00AF4C4B"/>
    <w:rsid w:val="00AF4D84"/>
    <w:rsid w:val="00AF4FD8"/>
    <w:rsid w:val="00AF552C"/>
    <w:rsid w:val="00AF5539"/>
    <w:rsid w:val="00AF59B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C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25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5C3"/>
    <w:rsid w:val="00B047FB"/>
    <w:rsid w:val="00B04974"/>
    <w:rsid w:val="00B04D16"/>
    <w:rsid w:val="00B04ECD"/>
    <w:rsid w:val="00B04EFB"/>
    <w:rsid w:val="00B0517F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24D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42D"/>
    <w:rsid w:val="00B1156C"/>
    <w:rsid w:val="00B118EF"/>
    <w:rsid w:val="00B11DB8"/>
    <w:rsid w:val="00B12315"/>
    <w:rsid w:val="00B1252E"/>
    <w:rsid w:val="00B126DA"/>
    <w:rsid w:val="00B12798"/>
    <w:rsid w:val="00B12BF9"/>
    <w:rsid w:val="00B13003"/>
    <w:rsid w:val="00B1328D"/>
    <w:rsid w:val="00B1338E"/>
    <w:rsid w:val="00B13442"/>
    <w:rsid w:val="00B13AA4"/>
    <w:rsid w:val="00B141BE"/>
    <w:rsid w:val="00B142CD"/>
    <w:rsid w:val="00B14381"/>
    <w:rsid w:val="00B143BE"/>
    <w:rsid w:val="00B14675"/>
    <w:rsid w:val="00B14883"/>
    <w:rsid w:val="00B14900"/>
    <w:rsid w:val="00B1496A"/>
    <w:rsid w:val="00B14A66"/>
    <w:rsid w:val="00B14AC5"/>
    <w:rsid w:val="00B14C1A"/>
    <w:rsid w:val="00B14D62"/>
    <w:rsid w:val="00B15097"/>
    <w:rsid w:val="00B151F8"/>
    <w:rsid w:val="00B1521D"/>
    <w:rsid w:val="00B153E7"/>
    <w:rsid w:val="00B15672"/>
    <w:rsid w:val="00B156F0"/>
    <w:rsid w:val="00B15D3D"/>
    <w:rsid w:val="00B15D61"/>
    <w:rsid w:val="00B15D66"/>
    <w:rsid w:val="00B15D67"/>
    <w:rsid w:val="00B15EA4"/>
    <w:rsid w:val="00B160EF"/>
    <w:rsid w:val="00B16497"/>
    <w:rsid w:val="00B166C1"/>
    <w:rsid w:val="00B16E35"/>
    <w:rsid w:val="00B16F52"/>
    <w:rsid w:val="00B17023"/>
    <w:rsid w:val="00B170B2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76"/>
    <w:rsid w:val="00B21089"/>
    <w:rsid w:val="00B211F3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A29"/>
    <w:rsid w:val="00B24BD8"/>
    <w:rsid w:val="00B24F10"/>
    <w:rsid w:val="00B2520F"/>
    <w:rsid w:val="00B2532C"/>
    <w:rsid w:val="00B2539D"/>
    <w:rsid w:val="00B2542E"/>
    <w:rsid w:val="00B25576"/>
    <w:rsid w:val="00B25598"/>
    <w:rsid w:val="00B25656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19D"/>
    <w:rsid w:val="00B263CA"/>
    <w:rsid w:val="00B26527"/>
    <w:rsid w:val="00B267D9"/>
    <w:rsid w:val="00B26A63"/>
    <w:rsid w:val="00B26AC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029"/>
    <w:rsid w:val="00B30098"/>
    <w:rsid w:val="00B30346"/>
    <w:rsid w:val="00B3035A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779"/>
    <w:rsid w:val="00B31CD7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A6B"/>
    <w:rsid w:val="00B33B4F"/>
    <w:rsid w:val="00B33C85"/>
    <w:rsid w:val="00B3409D"/>
    <w:rsid w:val="00B3409E"/>
    <w:rsid w:val="00B3418B"/>
    <w:rsid w:val="00B34210"/>
    <w:rsid w:val="00B34950"/>
    <w:rsid w:val="00B34B0B"/>
    <w:rsid w:val="00B34CB3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CF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5AA"/>
    <w:rsid w:val="00B407D3"/>
    <w:rsid w:val="00B4091F"/>
    <w:rsid w:val="00B4095B"/>
    <w:rsid w:val="00B40D62"/>
    <w:rsid w:val="00B40DD0"/>
    <w:rsid w:val="00B40F77"/>
    <w:rsid w:val="00B4131F"/>
    <w:rsid w:val="00B413B1"/>
    <w:rsid w:val="00B417DB"/>
    <w:rsid w:val="00B417DD"/>
    <w:rsid w:val="00B41911"/>
    <w:rsid w:val="00B419F6"/>
    <w:rsid w:val="00B41B09"/>
    <w:rsid w:val="00B41FC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A92"/>
    <w:rsid w:val="00B43D50"/>
    <w:rsid w:val="00B43EA8"/>
    <w:rsid w:val="00B43FEF"/>
    <w:rsid w:val="00B44090"/>
    <w:rsid w:val="00B444CA"/>
    <w:rsid w:val="00B44550"/>
    <w:rsid w:val="00B44689"/>
    <w:rsid w:val="00B446C4"/>
    <w:rsid w:val="00B447A8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BE7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897"/>
    <w:rsid w:val="00B539D3"/>
    <w:rsid w:val="00B539F4"/>
    <w:rsid w:val="00B53B14"/>
    <w:rsid w:val="00B53B29"/>
    <w:rsid w:val="00B53B67"/>
    <w:rsid w:val="00B53BC1"/>
    <w:rsid w:val="00B53D45"/>
    <w:rsid w:val="00B53EE8"/>
    <w:rsid w:val="00B5428E"/>
    <w:rsid w:val="00B54319"/>
    <w:rsid w:val="00B54828"/>
    <w:rsid w:val="00B548BE"/>
    <w:rsid w:val="00B54A53"/>
    <w:rsid w:val="00B54B31"/>
    <w:rsid w:val="00B54CCE"/>
    <w:rsid w:val="00B54DAC"/>
    <w:rsid w:val="00B54FF8"/>
    <w:rsid w:val="00B559B6"/>
    <w:rsid w:val="00B559E0"/>
    <w:rsid w:val="00B55C05"/>
    <w:rsid w:val="00B55C93"/>
    <w:rsid w:val="00B55D58"/>
    <w:rsid w:val="00B55D8B"/>
    <w:rsid w:val="00B55E70"/>
    <w:rsid w:val="00B55EED"/>
    <w:rsid w:val="00B55F25"/>
    <w:rsid w:val="00B563A7"/>
    <w:rsid w:val="00B563FC"/>
    <w:rsid w:val="00B564A0"/>
    <w:rsid w:val="00B564FE"/>
    <w:rsid w:val="00B5661E"/>
    <w:rsid w:val="00B56824"/>
    <w:rsid w:val="00B56E22"/>
    <w:rsid w:val="00B56FB8"/>
    <w:rsid w:val="00B57033"/>
    <w:rsid w:val="00B57088"/>
    <w:rsid w:val="00B5720E"/>
    <w:rsid w:val="00B573D3"/>
    <w:rsid w:val="00B57477"/>
    <w:rsid w:val="00B574C7"/>
    <w:rsid w:val="00B57DCA"/>
    <w:rsid w:val="00B57E5B"/>
    <w:rsid w:val="00B57F15"/>
    <w:rsid w:val="00B57F4C"/>
    <w:rsid w:val="00B600E1"/>
    <w:rsid w:val="00B6030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644"/>
    <w:rsid w:val="00B6268B"/>
    <w:rsid w:val="00B62808"/>
    <w:rsid w:val="00B62969"/>
    <w:rsid w:val="00B62CF7"/>
    <w:rsid w:val="00B6308C"/>
    <w:rsid w:val="00B6319D"/>
    <w:rsid w:val="00B631D5"/>
    <w:rsid w:val="00B632AA"/>
    <w:rsid w:val="00B63551"/>
    <w:rsid w:val="00B63759"/>
    <w:rsid w:val="00B639B9"/>
    <w:rsid w:val="00B63AE0"/>
    <w:rsid w:val="00B63BBD"/>
    <w:rsid w:val="00B63BD9"/>
    <w:rsid w:val="00B63C7F"/>
    <w:rsid w:val="00B63DB5"/>
    <w:rsid w:val="00B6410F"/>
    <w:rsid w:val="00B641F9"/>
    <w:rsid w:val="00B6423C"/>
    <w:rsid w:val="00B643B7"/>
    <w:rsid w:val="00B64492"/>
    <w:rsid w:val="00B646A0"/>
    <w:rsid w:val="00B64A67"/>
    <w:rsid w:val="00B64C76"/>
    <w:rsid w:val="00B64F6A"/>
    <w:rsid w:val="00B650BB"/>
    <w:rsid w:val="00B650DC"/>
    <w:rsid w:val="00B6548D"/>
    <w:rsid w:val="00B65904"/>
    <w:rsid w:val="00B65939"/>
    <w:rsid w:val="00B65C44"/>
    <w:rsid w:val="00B65E98"/>
    <w:rsid w:val="00B660AF"/>
    <w:rsid w:val="00B667E9"/>
    <w:rsid w:val="00B66C42"/>
    <w:rsid w:val="00B66E7A"/>
    <w:rsid w:val="00B67005"/>
    <w:rsid w:val="00B671B7"/>
    <w:rsid w:val="00B6727C"/>
    <w:rsid w:val="00B67293"/>
    <w:rsid w:val="00B67418"/>
    <w:rsid w:val="00B67429"/>
    <w:rsid w:val="00B67545"/>
    <w:rsid w:val="00B67819"/>
    <w:rsid w:val="00B6784A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039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9DC"/>
    <w:rsid w:val="00B73EED"/>
    <w:rsid w:val="00B74274"/>
    <w:rsid w:val="00B7431F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A78"/>
    <w:rsid w:val="00B76FDD"/>
    <w:rsid w:val="00B770B0"/>
    <w:rsid w:val="00B7718E"/>
    <w:rsid w:val="00B7745C"/>
    <w:rsid w:val="00B77503"/>
    <w:rsid w:val="00B7758C"/>
    <w:rsid w:val="00B77649"/>
    <w:rsid w:val="00B776C1"/>
    <w:rsid w:val="00B77702"/>
    <w:rsid w:val="00B77779"/>
    <w:rsid w:val="00B77E2B"/>
    <w:rsid w:val="00B77F3A"/>
    <w:rsid w:val="00B80043"/>
    <w:rsid w:val="00B807C9"/>
    <w:rsid w:val="00B80A72"/>
    <w:rsid w:val="00B80AAC"/>
    <w:rsid w:val="00B80C8C"/>
    <w:rsid w:val="00B81186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DD"/>
    <w:rsid w:val="00B833AA"/>
    <w:rsid w:val="00B833D3"/>
    <w:rsid w:val="00B8356F"/>
    <w:rsid w:val="00B835E0"/>
    <w:rsid w:val="00B8365A"/>
    <w:rsid w:val="00B8369D"/>
    <w:rsid w:val="00B83704"/>
    <w:rsid w:val="00B83907"/>
    <w:rsid w:val="00B83B9A"/>
    <w:rsid w:val="00B83E0C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82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36"/>
    <w:rsid w:val="00B93A37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10"/>
    <w:rsid w:val="00B966B6"/>
    <w:rsid w:val="00B966C9"/>
    <w:rsid w:val="00B96935"/>
    <w:rsid w:val="00B96961"/>
    <w:rsid w:val="00B96A5B"/>
    <w:rsid w:val="00B96AC8"/>
    <w:rsid w:val="00B96AF1"/>
    <w:rsid w:val="00B96AF9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E97"/>
    <w:rsid w:val="00B97FB7"/>
    <w:rsid w:val="00BA0063"/>
    <w:rsid w:val="00BA053E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373"/>
    <w:rsid w:val="00BA25B9"/>
    <w:rsid w:val="00BA2796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A0A"/>
    <w:rsid w:val="00BA3C20"/>
    <w:rsid w:val="00BA3D0C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6E4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56"/>
    <w:rsid w:val="00BA6363"/>
    <w:rsid w:val="00BA6404"/>
    <w:rsid w:val="00BA66E8"/>
    <w:rsid w:val="00BA684B"/>
    <w:rsid w:val="00BA68CF"/>
    <w:rsid w:val="00BA6A6A"/>
    <w:rsid w:val="00BA6B43"/>
    <w:rsid w:val="00BA6D7E"/>
    <w:rsid w:val="00BA7191"/>
    <w:rsid w:val="00BA7204"/>
    <w:rsid w:val="00BA74E8"/>
    <w:rsid w:val="00BA7749"/>
    <w:rsid w:val="00BA7996"/>
    <w:rsid w:val="00BA7B0E"/>
    <w:rsid w:val="00BA7B97"/>
    <w:rsid w:val="00BA7BC2"/>
    <w:rsid w:val="00BA7DC6"/>
    <w:rsid w:val="00BA7FC8"/>
    <w:rsid w:val="00BB0269"/>
    <w:rsid w:val="00BB0525"/>
    <w:rsid w:val="00BB0538"/>
    <w:rsid w:val="00BB0836"/>
    <w:rsid w:val="00BB0866"/>
    <w:rsid w:val="00BB0945"/>
    <w:rsid w:val="00BB0977"/>
    <w:rsid w:val="00BB0BAE"/>
    <w:rsid w:val="00BB10A7"/>
    <w:rsid w:val="00BB17F1"/>
    <w:rsid w:val="00BB184A"/>
    <w:rsid w:val="00BB1994"/>
    <w:rsid w:val="00BB1DDD"/>
    <w:rsid w:val="00BB2085"/>
    <w:rsid w:val="00BB21D5"/>
    <w:rsid w:val="00BB2346"/>
    <w:rsid w:val="00BB24A5"/>
    <w:rsid w:val="00BB267C"/>
    <w:rsid w:val="00BB27B3"/>
    <w:rsid w:val="00BB2D59"/>
    <w:rsid w:val="00BB2ED8"/>
    <w:rsid w:val="00BB301D"/>
    <w:rsid w:val="00BB319C"/>
    <w:rsid w:val="00BB3395"/>
    <w:rsid w:val="00BB3457"/>
    <w:rsid w:val="00BB3AB9"/>
    <w:rsid w:val="00BB3B12"/>
    <w:rsid w:val="00BB3B52"/>
    <w:rsid w:val="00BB3B54"/>
    <w:rsid w:val="00BB3C35"/>
    <w:rsid w:val="00BB3D7A"/>
    <w:rsid w:val="00BB3F43"/>
    <w:rsid w:val="00BB40AE"/>
    <w:rsid w:val="00BB4389"/>
    <w:rsid w:val="00BB43B9"/>
    <w:rsid w:val="00BB47B1"/>
    <w:rsid w:val="00BB484C"/>
    <w:rsid w:val="00BB4873"/>
    <w:rsid w:val="00BB4BD1"/>
    <w:rsid w:val="00BB4C4F"/>
    <w:rsid w:val="00BB512A"/>
    <w:rsid w:val="00BB5385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3ED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11D"/>
    <w:rsid w:val="00BC020B"/>
    <w:rsid w:val="00BC0283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387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53"/>
    <w:rsid w:val="00BC5495"/>
    <w:rsid w:val="00BC57F9"/>
    <w:rsid w:val="00BC5992"/>
    <w:rsid w:val="00BC5ABD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1E9"/>
    <w:rsid w:val="00BD129D"/>
    <w:rsid w:val="00BD12A3"/>
    <w:rsid w:val="00BD152D"/>
    <w:rsid w:val="00BD153B"/>
    <w:rsid w:val="00BD15D6"/>
    <w:rsid w:val="00BD1798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346"/>
    <w:rsid w:val="00BD3428"/>
    <w:rsid w:val="00BD35B4"/>
    <w:rsid w:val="00BD36CF"/>
    <w:rsid w:val="00BD36DE"/>
    <w:rsid w:val="00BD3BE8"/>
    <w:rsid w:val="00BD3C45"/>
    <w:rsid w:val="00BD3C7F"/>
    <w:rsid w:val="00BD3DFD"/>
    <w:rsid w:val="00BD4416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6B"/>
    <w:rsid w:val="00BD687D"/>
    <w:rsid w:val="00BD687F"/>
    <w:rsid w:val="00BD6A2E"/>
    <w:rsid w:val="00BD6AD7"/>
    <w:rsid w:val="00BD6CBF"/>
    <w:rsid w:val="00BD7358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2CF"/>
    <w:rsid w:val="00BE04C7"/>
    <w:rsid w:val="00BE0582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4C5"/>
    <w:rsid w:val="00BE367D"/>
    <w:rsid w:val="00BE381D"/>
    <w:rsid w:val="00BE38BD"/>
    <w:rsid w:val="00BE3905"/>
    <w:rsid w:val="00BE39AC"/>
    <w:rsid w:val="00BE3B52"/>
    <w:rsid w:val="00BE3D3A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B32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99F"/>
    <w:rsid w:val="00BE7C02"/>
    <w:rsid w:val="00BE7CB0"/>
    <w:rsid w:val="00BE7D04"/>
    <w:rsid w:val="00BE7E3C"/>
    <w:rsid w:val="00BF0021"/>
    <w:rsid w:val="00BF0127"/>
    <w:rsid w:val="00BF03B7"/>
    <w:rsid w:val="00BF06D2"/>
    <w:rsid w:val="00BF0D9C"/>
    <w:rsid w:val="00BF103E"/>
    <w:rsid w:val="00BF10B9"/>
    <w:rsid w:val="00BF12B9"/>
    <w:rsid w:val="00BF130F"/>
    <w:rsid w:val="00BF155F"/>
    <w:rsid w:val="00BF15F9"/>
    <w:rsid w:val="00BF16CC"/>
    <w:rsid w:val="00BF1794"/>
    <w:rsid w:val="00BF19C1"/>
    <w:rsid w:val="00BF19D3"/>
    <w:rsid w:val="00BF1B84"/>
    <w:rsid w:val="00BF1DDD"/>
    <w:rsid w:val="00BF1ED8"/>
    <w:rsid w:val="00BF210C"/>
    <w:rsid w:val="00BF2110"/>
    <w:rsid w:val="00BF2250"/>
    <w:rsid w:val="00BF235E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2F"/>
    <w:rsid w:val="00BF3089"/>
    <w:rsid w:val="00BF30AB"/>
    <w:rsid w:val="00BF3458"/>
    <w:rsid w:val="00BF3482"/>
    <w:rsid w:val="00BF35EA"/>
    <w:rsid w:val="00BF3643"/>
    <w:rsid w:val="00BF36F8"/>
    <w:rsid w:val="00BF38A1"/>
    <w:rsid w:val="00BF3EE1"/>
    <w:rsid w:val="00BF3EE5"/>
    <w:rsid w:val="00BF400D"/>
    <w:rsid w:val="00BF42A8"/>
    <w:rsid w:val="00BF42B0"/>
    <w:rsid w:val="00BF47BA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2E9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44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2A"/>
    <w:rsid w:val="00C0457A"/>
    <w:rsid w:val="00C0461F"/>
    <w:rsid w:val="00C04981"/>
    <w:rsid w:val="00C04AE5"/>
    <w:rsid w:val="00C04EBB"/>
    <w:rsid w:val="00C050F1"/>
    <w:rsid w:val="00C053A7"/>
    <w:rsid w:val="00C05476"/>
    <w:rsid w:val="00C057C2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093"/>
    <w:rsid w:val="00C0718E"/>
    <w:rsid w:val="00C078D0"/>
    <w:rsid w:val="00C078E9"/>
    <w:rsid w:val="00C07944"/>
    <w:rsid w:val="00C079F7"/>
    <w:rsid w:val="00C07D1A"/>
    <w:rsid w:val="00C07F2A"/>
    <w:rsid w:val="00C07FDC"/>
    <w:rsid w:val="00C100BC"/>
    <w:rsid w:val="00C103E9"/>
    <w:rsid w:val="00C1063C"/>
    <w:rsid w:val="00C1072F"/>
    <w:rsid w:val="00C10A4B"/>
    <w:rsid w:val="00C10C30"/>
    <w:rsid w:val="00C10C43"/>
    <w:rsid w:val="00C1125B"/>
    <w:rsid w:val="00C112BF"/>
    <w:rsid w:val="00C114E3"/>
    <w:rsid w:val="00C116EB"/>
    <w:rsid w:val="00C117BE"/>
    <w:rsid w:val="00C119B6"/>
    <w:rsid w:val="00C11B88"/>
    <w:rsid w:val="00C11DEB"/>
    <w:rsid w:val="00C123C2"/>
    <w:rsid w:val="00C126B6"/>
    <w:rsid w:val="00C12B24"/>
    <w:rsid w:val="00C12DC4"/>
    <w:rsid w:val="00C1314A"/>
    <w:rsid w:val="00C1318C"/>
    <w:rsid w:val="00C131D7"/>
    <w:rsid w:val="00C13291"/>
    <w:rsid w:val="00C1330D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28"/>
    <w:rsid w:val="00C16ECA"/>
    <w:rsid w:val="00C170E6"/>
    <w:rsid w:val="00C172C3"/>
    <w:rsid w:val="00C17311"/>
    <w:rsid w:val="00C173BD"/>
    <w:rsid w:val="00C17596"/>
    <w:rsid w:val="00C179F5"/>
    <w:rsid w:val="00C17B2F"/>
    <w:rsid w:val="00C17E4C"/>
    <w:rsid w:val="00C17E90"/>
    <w:rsid w:val="00C20429"/>
    <w:rsid w:val="00C204CF"/>
    <w:rsid w:val="00C20909"/>
    <w:rsid w:val="00C20B7F"/>
    <w:rsid w:val="00C20C26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8FB"/>
    <w:rsid w:val="00C21D09"/>
    <w:rsid w:val="00C21E4F"/>
    <w:rsid w:val="00C21F12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B80"/>
    <w:rsid w:val="00C23C6D"/>
    <w:rsid w:val="00C23CB7"/>
    <w:rsid w:val="00C23E10"/>
    <w:rsid w:val="00C23E74"/>
    <w:rsid w:val="00C24415"/>
    <w:rsid w:val="00C2447A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7BB"/>
    <w:rsid w:val="00C258EF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3AB"/>
    <w:rsid w:val="00C27484"/>
    <w:rsid w:val="00C275FA"/>
    <w:rsid w:val="00C27766"/>
    <w:rsid w:val="00C27B0F"/>
    <w:rsid w:val="00C27D7B"/>
    <w:rsid w:val="00C27DDC"/>
    <w:rsid w:val="00C27FED"/>
    <w:rsid w:val="00C3004C"/>
    <w:rsid w:val="00C30246"/>
    <w:rsid w:val="00C302B8"/>
    <w:rsid w:val="00C30336"/>
    <w:rsid w:val="00C304CF"/>
    <w:rsid w:val="00C3062B"/>
    <w:rsid w:val="00C30734"/>
    <w:rsid w:val="00C30849"/>
    <w:rsid w:val="00C30956"/>
    <w:rsid w:val="00C30A2A"/>
    <w:rsid w:val="00C30AAC"/>
    <w:rsid w:val="00C30B56"/>
    <w:rsid w:val="00C30BAB"/>
    <w:rsid w:val="00C30CA6"/>
    <w:rsid w:val="00C30D63"/>
    <w:rsid w:val="00C311B3"/>
    <w:rsid w:val="00C31417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E6"/>
    <w:rsid w:val="00C35D80"/>
    <w:rsid w:val="00C36080"/>
    <w:rsid w:val="00C36174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2AD"/>
    <w:rsid w:val="00C37382"/>
    <w:rsid w:val="00C374FB"/>
    <w:rsid w:val="00C37B3D"/>
    <w:rsid w:val="00C37C2D"/>
    <w:rsid w:val="00C37E66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F4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2D5B"/>
    <w:rsid w:val="00C433AA"/>
    <w:rsid w:val="00C435AB"/>
    <w:rsid w:val="00C435C4"/>
    <w:rsid w:val="00C4379A"/>
    <w:rsid w:val="00C43C51"/>
    <w:rsid w:val="00C44052"/>
    <w:rsid w:val="00C4435A"/>
    <w:rsid w:val="00C4461A"/>
    <w:rsid w:val="00C44A46"/>
    <w:rsid w:val="00C44B29"/>
    <w:rsid w:val="00C44B7B"/>
    <w:rsid w:val="00C44BF4"/>
    <w:rsid w:val="00C44E1C"/>
    <w:rsid w:val="00C45140"/>
    <w:rsid w:val="00C4520A"/>
    <w:rsid w:val="00C4535C"/>
    <w:rsid w:val="00C45B18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1E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A5B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C2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65E"/>
    <w:rsid w:val="00C55875"/>
    <w:rsid w:val="00C559EF"/>
    <w:rsid w:val="00C55BD9"/>
    <w:rsid w:val="00C56202"/>
    <w:rsid w:val="00C5633C"/>
    <w:rsid w:val="00C56CCB"/>
    <w:rsid w:val="00C56F4F"/>
    <w:rsid w:val="00C57166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479"/>
    <w:rsid w:val="00C604AD"/>
    <w:rsid w:val="00C6055F"/>
    <w:rsid w:val="00C6059A"/>
    <w:rsid w:val="00C60636"/>
    <w:rsid w:val="00C60667"/>
    <w:rsid w:val="00C60832"/>
    <w:rsid w:val="00C60A58"/>
    <w:rsid w:val="00C60B71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9C5"/>
    <w:rsid w:val="00C62A19"/>
    <w:rsid w:val="00C62BF3"/>
    <w:rsid w:val="00C633AA"/>
    <w:rsid w:val="00C6348C"/>
    <w:rsid w:val="00C63527"/>
    <w:rsid w:val="00C6372C"/>
    <w:rsid w:val="00C63775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1A9"/>
    <w:rsid w:val="00C65380"/>
    <w:rsid w:val="00C65670"/>
    <w:rsid w:val="00C656BD"/>
    <w:rsid w:val="00C657B5"/>
    <w:rsid w:val="00C658AB"/>
    <w:rsid w:val="00C658BC"/>
    <w:rsid w:val="00C65BB9"/>
    <w:rsid w:val="00C65C28"/>
    <w:rsid w:val="00C6615B"/>
    <w:rsid w:val="00C66330"/>
    <w:rsid w:val="00C663BF"/>
    <w:rsid w:val="00C6655F"/>
    <w:rsid w:val="00C66893"/>
    <w:rsid w:val="00C66961"/>
    <w:rsid w:val="00C66CEB"/>
    <w:rsid w:val="00C66CEE"/>
    <w:rsid w:val="00C66D9A"/>
    <w:rsid w:val="00C67020"/>
    <w:rsid w:val="00C670E0"/>
    <w:rsid w:val="00C6712C"/>
    <w:rsid w:val="00C671FB"/>
    <w:rsid w:val="00C67311"/>
    <w:rsid w:val="00C6733B"/>
    <w:rsid w:val="00C679FE"/>
    <w:rsid w:val="00C67BBC"/>
    <w:rsid w:val="00C67BF1"/>
    <w:rsid w:val="00C67E4E"/>
    <w:rsid w:val="00C67EFD"/>
    <w:rsid w:val="00C67F64"/>
    <w:rsid w:val="00C70383"/>
    <w:rsid w:val="00C704F8"/>
    <w:rsid w:val="00C7088E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A6D"/>
    <w:rsid w:val="00C72B0B"/>
    <w:rsid w:val="00C72BD4"/>
    <w:rsid w:val="00C72BFB"/>
    <w:rsid w:val="00C72C80"/>
    <w:rsid w:val="00C72CA7"/>
    <w:rsid w:val="00C7301F"/>
    <w:rsid w:val="00C7315B"/>
    <w:rsid w:val="00C732A3"/>
    <w:rsid w:val="00C73325"/>
    <w:rsid w:val="00C73542"/>
    <w:rsid w:val="00C740AD"/>
    <w:rsid w:val="00C74186"/>
    <w:rsid w:val="00C743A3"/>
    <w:rsid w:val="00C743B6"/>
    <w:rsid w:val="00C744D2"/>
    <w:rsid w:val="00C74593"/>
    <w:rsid w:val="00C749DE"/>
    <w:rsid w:val="00C74C71"/>
    <w:rsid w:val="00C7513A"/>
    <w:rsid w:val="00C75309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BCC"/>
    <w:rsid w:val="00C75F48"/>
    <w:rsid w:val="00C75FC0"/>
    <w:rsid w:val="00C76064"/>
    <w:rsid w:val="00C76957"/>
    <w:rsid w:val="00C76A3B"/>
    <w:rsid w:val="00C76F04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0F9F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753"/>
    <w:rsid w:val="00C8278B"/>
    <w:rsid w:val="00C8278E"/>
    <w:rsid w:val="00C828C5"/>
    <w:rsid w:val="00C82E04"/>
    <w:rsid w:val="00C82F5E"/>
    <w:rsid w:val="00C82F67"/>
    <w:rsid w:val="00C83060"/>
    <w:rsid w:val="00C830AB"/>
    <w:rsid w:val="00C831B7"/>
    <w:rsid w:val="00C83211"/>
    <w:rsid w:val="00C8323A"/>
    <w:rsid w:val="00C833C0"/>
    <w:rsid w:val="00C83465"/>
    <w:rsid w:val="00C83598"/>
    <w:rsid w:val="00C837C4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7D4"/>
    <w:rsid w:val="00C858EB"/>
    <w:rsid w:val="00C85B01"/>
    <w:rsid w:val="00C85D12"/>
    <w:rsid w:val="00C85D92"/>
    <w:rsid w:val="00C85E46"/>
    <w:rsid w:val="00C85EC0"/>
    <w:rsid w:val="00C8600D"/>
    <w:rsid w:val="00C86033"/>
    <w:rsid w:val="00C862D6"/>
    <w:rsid w:val="00C86893"/>
    <w:rsid w:val="00C86BD7"/>
    <w:rsid w:val="00C86E29"/>
    <w:rsid w:val="00C86FA4"/>
    <w:rsid w:val="00C87728"/>
    <w:rsid w:val="00C87B63"/>
    <w:rsid w:val="00C901B8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369"/>
    <w:rsid w:val="00C93442"/>
    <w:rsid w:val="00C93686"/>
    <w:rsid w:val="00C936AA"/>
    <w:rsid w:val="00C9378A"/>
    <w:rsid w:val="00C93A2E"/>
    <w:rsid w:val="00C93DE8"/>
    <w:rsid w:val="00C93FA0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0"/>
    <w:rsid w:val="00C94DB9"/>
    <w:rsid w:val="00C94F26"/>
    <w:rsid w:val="00C94FBE"/>
    <w:rsid w:val="00C95000"/>
    <w:rsid w:val="00C9527F"/>
    <w:rsid w:val="00C9529B"/>
    <w:rsid w:val="00C95392"/>
    <w:rsid w:val="00C953D0"/>
    <w:rsid w:val="00C95550"/>
    <w:rsid w:val="00C95900"/>
    <w:rsid w:val="00C95AF3"/>
    <w:rsid w:val="00C95BC5"/>
    <w:rsid w:val="00C96004"/>
    <w:rsid w:val="00C96670"/>
    <w:rsid w:val="00C96756"/>
    <w:rsid w:val="00C96A67"/>
    <w:rsid w:val="00C96B70"/>
    <w:rsid w:val="00C96D09"/>
    <w:rsid w:val="00C96D3D"/>
    <w:rsid w:val="00C96DA1"/>
    <w:rsid w:val="00C96EB8"/>
    <w:rsid w:val="00C96F00"/>
    <w:rsid w:val="00C970A7"/>
    <w:rsid w:val="00C972B4"/>
    <w:rsid w:val="00C97426"/>
    <w:rsid w:val="00C9759B"/>
    <w:rsid w:val="00C978D2"/>
    <w:rsid w:val="00C97B59"/>
    <w:rsid w:val="00C97E52"/>
    <w:rsid w:val="00CA0305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6D3"/>
    <w:rsid w:val="00CA37A6"/>
    <w:rsid w:val="00CA3C86"/>
    <w:rsid w:val="00CA3DD5"/>
    <w:rsid w:val="00CA3E22"/>
    <w:rsid w:val="00CA43B4"/>
    <w:rsid w:val="00CA43C5"/>
    <w:rsid w:val="00CA43CA"/>
    <w:rsid w:val="00CA461E"/>
    <w:rsid w:val="00CA4883"/>
    <w:rsid w:val="00CA4AB1"/>
    <w:rsid w:val="00CA4B0B"/>
    <w:rsid w:val="00CA4B3F"/>
    <w:rsid w:val="00CA4D1A"/>
    <w:rsid w:val="00CA4E1C"/>
    <w:rsid w:val="00CA4FC2"/>
    <w:rsid w:val="00CA51F4"/>
    <w:rsid w:val="00CA52BF"/>
    <w:rsid w:val="00CA531A"/>
    <w:rsid w:val="00CA54C6"/>
    <w:rsid w:val="00CA54D4"/>
    <w:rsid w:val="00CA552E"/>
    <w:rsid w:val="00CA5C9E"/>
    <w:rsid w:val="00CA5D47"/>
    <w:rsid w:val="00CA5FAA"/>
    <w:rsid w:val="00CA60A3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20C"/>
    <w:rsid w:val="00CB0249"/>
    <w:rsid w:val="00CB02B4"/>
    <w:rsid w:val="00CB039F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9EB"/>
    <w:rsid w:val="00CB1A3A"/>
    <w:rsid w:val="00CB1A89"/>
    <w:rsid w:val="00CB1B38"/>
    <w:rsid w:val="00CB1BBF"/>
    <w:rsid w:val="00CB1D1D"/>
    <w:rsid w:val="00CB1F74"/>
    <w:rsid w:val="00CB210D"/>
    <w:rsid w:val="00CB22CB"/>
    <w:rsid w:val="00CB2602"/>
    <w:rsid w:val="00CB2B13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5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07"/>
    <w:rsid w:val="00CB686E"/>
    <w:rsid w:val="00CB6C2D"/>
    <w:rsid w:val="00CB6D6B"/>
    <w:rsid w:val="00CB6DA2"/>
    <w:rsid w:val="00CB7340"/>
    <w:rsid w:val="00CB74FB"/>
    <w:rsid w:val="00CB78AA"/>
    <w:rsid w:val="00CB7B96"/>
    <w:rsid w:val="00CB7CC2"/>
    <w:rsid w:val="00CB7DA4"/>
    <w:rsid w:val="00CB7EB8"/>
    <w:rsid w:val="00CB7F96"/>
    <w:rsid w:val="00CC01A1"/>
    <w:rsid w:val="00CC056C"/>
    <w:rsid w:val="00CC0584"/>
    <w:rsid w:val="00CC061D"/>
    <w:rsid w:val="00CC0720"/>
    <w:rsid w:val="00CC099D"/>
    <w:rsid w:val="00CC09AF"/>
    <w:rsid w:val="00CC0C1B"/>
    <w:rsid w:val="00CC1302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52"/>
    <w:rsid w:val="00CC3941"/>
    <w:rsid w:val="00CC3955"/>
    <w:rsid w:val="00CC39AF"/>
    <w:rsid w:val="00CC3A6B"/>
    <w:rsid w:val="00CC3AF5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1F3"/>
    <w:rsid w:val="00CC534A"/>
    <w:rsid w:val="00CC5753"/>
    <w:rsid w:val="00CC5B42"/>
    <w:rsid w:val="00CC5C37"/>
    <w:rsid w:val="00CC5D9A"/>
    <w:rsid w:val="00CC5FE2"/>
    <w:rsid w:val="00CC601C"/>
    <w:rsid w:val="00CC61E2"/>
    <w:rsid w:val="00CC637E"/>
    <w:rsid w:val="00CC6549"/>
    <w:rsid w:val="00CC663F"/>
    <w:rsid w:val="00CC6664"/>
    <w:rsid w:val="00CC6898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2D8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8F3"/>
    <w:rsid w:val="00CD3A64"/>
    <w:rsid w:val="00CD3D15"/>
    <w:rsid w:val="00CD3EC8"/>
    <w:rsid w:val="00CD3F6C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2AF"/>
    <w:rsid w:val="00CD63F7"/>
    <w:rsid w:val="00CD6502"/>
    <w:rsid w:val="00CD65B8"/>
    <w:rsid w:val="00CD65CB"/>
    <w:rsid w:val="00CD6791"/>
    <w:rsid w:val="00CD67B8"/>
    <w:rsid w:val="00CD692E"/>
    <w:rsid w:val="00CD6A66"/>
    <w:rsid w:val="00CD6AB9"/>
    <w:rsid w:val="00CD6D1F"/>
    <w:rsid w:val="00CD6F65"/>
    <w:rsid w:val="00CD6F79"/>
    <w:rsid w:val="00CD6F9F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756"/>
    <w:rsid w:val="00CE2852"/>
    <w:rsid w:val="00CE2B04"/>
    <w:rsid w:val="00CE2BAF"/>
    <w:rsid w:val="00CE2D03"/>
    <w:rsid w:val="00CE2E71"/>
    <w:rsid w:val="00CE2ECC"/>
    <w:rsid w:val="00CE2F68"/>
    <w:rsid w:val="00CE3347"/>
    <w:rsid w:val="00CE34C7"/>
    <w:rsid w:val="00CE34DC"/>
    <w:rsid w:val="00CE3785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923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C9"/>
    <w:rsid w:val="00CF0270"/>
    <w:rsid w:val="00CF06AD"/>
    <w:rsid w:val="00CF0875"/>
    <w:rsid w:val="00CF0954"/>
    <w:rsid w:val="00CF0A23"/>
    <w:rsid w:val="00CF0B0B"/>
    <w:rsid w:val="00CF11A1"/>
    <w:rsid w:val="00CF12AF"/>
    <w:rsid w:val="00CF12C8"/>
    <w:rsid w:val="00CF12CC"/>
    <w:rsid w:val="00CF13E2"/>
    <w:rsid w:val="00CF15C3"/>
    <w:rsid w:val="00CF1784"/>
    <w:rsid w:val="00CF17D8"/>
    <w:rsid w:val="00CF18D9"/>
    <w:rsid w:val="00CF191A"/>
    <w:rsid w:val="00CF1985"/>
    <w:rsid w:val="00CF1ACE"/>
    <w:rsid w:val="00CF1B22"/>
    <w:rsid w:val="00CF1C9C"/>
    <w:rsid w:val="00CF1ECE"/>
    <w:rsid w:val="00CF2244"/>
    <w:rsid w:val="00CF247E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131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754"/>
    <w:rsid w:val="00CF583F"/>
    <w:rsid w:val="00CF58F9"/>
    <w:rsid w:val="00CF59CA"/>
    <w:rsid w:val="00CF5F0F"/>
    <w:rsid w:val="00CF61A8"/>
    <w:rsid w:val="00CF6504"/>
    <w:rsid w:val="00CF6548"/>
    <w:rsid w:val="00CF6596"/>
    <w:rsid w:val="00CF6782"/>
    <w:rsid w:val="00CF67BC"/>
    <w:rsid w:val="00CF67FE"/>
    <w:rsid w:val="00CF6931"/>
    <w:rsid w:val="00CF6948"/>
    <w:rsid w:val="00CF6C78"/>
    <w:rsid w:val="00CF6CCB"/>
    <w:rsid w:val="00CF6D7D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800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6C"/>
    <w:rsid w:val="00D04498"/>
    <w:rsid w:val="00D04753"/>
    <w:rsid w:val="00D047CF"/>
    <w:rsid w:val="00D0494A"/>
    <w:rsid w:val="00D04C14"/>
    <w:rsid w:val="00D04D6F"/>
    <w:rsid w:val="00D04ED9"/>
    <w:rsid w:val="00D05224"/>
    <w:rsid w:val="00D053C5"/>
    <w:rsid w:val="00D0545F"/>
    <w:rsid w:val="00D054C4"/>
    <w:rsid w:val="00D05548"/>
    <w:rsid w:val="00D057E7"/>
    <w:rsid w:val="00D0586C"/>
    <w:rsid w:val="00D05DFF"/>
    <w:rsid w:val="00D05E82"/>
    <w:rsid w:val="00D05F1E"/>
    <w:rsid w:val="00D06067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CBB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0D"/>
    <w:rsid w:val="00D1159B"/>
    <w:rsid w:val="00D116D8"/>
    <w:rsid w:val="00D11721"/>
    <w:rsid w:val="00D11852"/>
    <w:rsid w:val="00D1197C"/>
    <w:rsid w:val="00D11A99"/>
    <w:rsid w:val="00D11CD3"/>
    <w:rsid w:val="00D11DF8"/>
    <w:rsid w:val="00D11F2E"/>
    <w:rsid w:val="00D12225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073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34"/>
    <w:rsid w:val="00D1539F"/>
    <w:rsid w:val="00D15714"/>
    <w:rsid w:val="00D15849"/>
    <w:rsid w:val="00D1590E"/>
    <w:rsid w:val="00D15992"/>
    <w:rsid w:val="00D15A2E"/>
    <w:rsid w:val="00D15C40"/>
    <w:rsid w:val="00D15CED"/>
    <w:rsid w:val="00D160C4"/>
    <w:rsid w:val="00D161F2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3DB"/>
    <w:rsid w:val="00D176E3"/>
    <w:rsid w:val="00D177D0"/>
    <w:rsid w:val="00D17A09"/>
    <w:rsid w:val="00D17A94"/>
    <w:rsid w:val="00D17AA3"/>
    <w:rsid w:val="00D17ABE"/>
    <w:rsid w:val="00D17AD3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3B4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D4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59A4"/>
    <w:rsid w:val="00D26031"/>
    <w:rsid w:val="00D2612A"/>
    <w:rsid w:val="00D26138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146"/>
    <w:rsid w:val="00D30269"/>
    <w:rsid w:val="00D304F7"/>
    <w:rsid w:val="00D309C5"/>
    <w:rsid w:val="00D30B9F"/>
    <w:rsid w:val="00D30E06"/>
    <w:rsid w:val="00D30F6C"/>
    <w:rsid w:val="00D30F9F"/>
    <w:rsid w:val="00D310DA"/>
    <w:rsid w:val="00D313A0"/>
    <w:rsid w:val="00D315F5"/>
    <w:rsid w:val="00D317E0"/>
    <w:rsid w:val="00D31AEF"/>
    <w:rsid w:val="00D31D3F"/>
    <w:rsid w:val="00D31FA1"/>
    <w:rsid w:val="00D3210A"/>
    <w:rsid w:val="00D325E0"/>
    <w:rsid w:val="00D32915"/>
    <w:rsid w:val="00D32C82"/>
    <w:rsid w:val="00D32FCD"/>
    <w:rsid w:val="00D33125"/>
    <w:rsid w:val="00D331A2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47"/>
    <w:rsid w:val="00D3507E"/>
    <w:rsid w:val="00D35271"/>
    <w:rsid w:val="00D35346"/>
    <w:rsid w:val="00D3592C"/>
    <w:rsid w:val="00D35E30"/>
    <w:rsid w:val="00D36153"/>
    <w:rsid w:val="00D368AD"/>
    <w:rsid w:val="00D369CC"/>
    <w:rsid w:val="00D36A00"/>
    <w:rsid w:val="00D36CC5"/>
    <w:rsid w:val="00D36D91"/>
    <w:rsid w:val="00D36FB6"/>
    <w:rsid w:val="00D37134"/>
    <w:rsid w:val="00D37602"/>
    <w:rsid w:val="00D3762C"/>
    <w:rsid w:val="00D37CD7"/>
    <w:rsid w:val="00D37D7B"/>
    <w:rsid w:val="00D37E73"/>
    <w:rsid w:val="00D40065"/>
    <w:rsid w:val="00D40270"/>
    <w:rsid w:val="00D40762"/>
    <w:rsid w:val="00D408A8"/>
    <w:rsid w:val="00D40E4B"/>
    <w:rsid w:val="00D40E68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1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594"/>
    <w:rsid w:val="00D4463A"/>
    <w:rsid w:val="00D447D7"/>
    <w:rsid w:val="00D44D35"/>
    <w:rsid w:val="00D44E03"/>
    <w:rsid w:val="00D44EB1"/>
    <w:rsid w:val="00D45380"/>
    <w:rsid w:val="00D45470"/>
    <w:rsid w:val="00D45547"/>
    <w:rsid w:val="00D45688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33C"/>
    <w:rsid w:val="00D46412"/>
    <w:rsid w:val="00D466E4"/>
    <w:rsid w:val="00D46A63"/>
    <w:rsid w:val="00D46BE2"/>
    <w:rsid w:val="00D46EEF"/>
    <w:rsid w:val="00D46FCC"/>
    <w:rsid w:val="00D471FC"/>
    <w:rsid w:val="00D47319"/>
    <w:rsid w:val="00D4734C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03"/>
    <w:rsid w:val="00D53E7E"/>
    <w:rsid w:val="00D53F07"/>
    <w:rsid w:val="00D541BE"/>
    <w:rsid w:val="00D543B0"/>
    <w:rsid w:val="00D545B5"/>
    <w:rsid w:val="00D5463F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82"/>
    <w:rsid w:val="00D55BDD"/>
    <w:rsid w:val="00D56104"/>
    <w:rsid w:val="00D562B4"/>
    <w:rsid w:val="00D566CF"/>
    <w:rsid w:val="00D56766"/>
    <w:rsid w:val="00D567D4"/>
    <w:rsid w:val="00D56E1D"/>
    <w:rsid w:val="00D56FEE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2A"/>
    <w:rsid w:val="00D600C2"/>
    <w:rsid w:val="00D603FF"/>
    <w:rsid w:val="00D6041C"/>
    <w:rsid w:val="00D60517"/>
    <w:rsid w:val="00D60645"/>
    <w:rsid w:val="00D60701"/>
    <w:rsid w:val="00D60866"/>
    <w:rsid w:val="00D60C17"/>
    <w:rsid w:val="00D60E79"/>
    <w:rsid w:val="00D612D2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9A1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845"/>
    <w:rsid w:val="00D70AA9"/>
    <w:rsid w:val="00D70C64"/>
    <w:rsid w:val="00D70DD4"/>
    <w:rsid w:val="00D70FFC"/>
    <w:rsid w:val="00D7134D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27E"/>
    <w:rsid w:val="00D73592"/>
    <w:rsid w:val="00D7363F"/>
    <w:rsid w:val="00D736DA"/>
    <w:rsid w:val="00D74062"/>
    <w:rsid w:val="00D742B6"/>
    <w:rsid w:val="00D742C3"/>
    <w:rsid w:val="00D7430D"/>
    <w:rsid w:val="00D744E2"/>
    <w:rsid w:val="00D74685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5FD8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48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2F54"/>
    <w:rsid w:val="00D833FE"/>
    <w:rsid w:val="00D8340F"/>
    <w:rsid w:val="00D8358A"/>
    <w:rsid w:val="00D83593"/>
    <w:rsid w:val="00D838E3"/>
    <w:rsid w:val="00D839E6"/>
    <w:rsid w:val="00D83A10"/>
    <w:rsid w:val="00D83DAE"/>
    <w:rsid w:val="00D84139"/>
    <w:rsid w:val="00D841F2"/>
    <w:rsid w:val="00D842C6"/>
    <w:rsid w:val="00D84543"/>
    <w:rsid w:val="00D8487D"/>
    <w:rsid w:val="00D84B54"/>
    <w:rsid w:val="00D84D9E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1BD"/>
    <w:rsid w:val="00D86344"/>
    <w:rsid w:val="00D86474"/>
    <w:rsid w:val="00D86620"/>
    <w:rsid w:val="00D867A8"/>
    <w:rsid w:val="00D86969"/>
    <w:rsid w:val="00D86E29"/>
    <w:rsid w:val="00D872C6"/>
    <w:rsid w:val="00D8734A"/>
    <w:rsid w:val="00D876B3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AC3"/>
    <w:rsid w:val="00D90B2C"/>
    <w:rsid w:val="00D90B53"/>
    <w:rsid w:val="00D90B83"/>
    <w:rsid w:val="00D90D3B"/>
    <w:rsid w:val="00D90D8D"/>
    <w:rsid w:val="00D90DE8"/>
    <w:rsid w:val="00D90F73"/>
    <w:rsid w:val="00D9103F"/>
    <w:rsid w:val="00D911F2"/>
    <w:rsid w:val="00D91580"/>
    <w:rsid w:val="00D9163A"/>
    <w:rsid w:val="00D919F9"/>
    <w:rsid w:val="00D91B86"/>
    <w:rsid w:val="00D91EC6"/>
    <w:rsid w:val="00D91FC2"/>
    <w:rsid w:val="00D921BD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7F5"/>
    <w:rsid w:val="00D93C0C"/>
    <w:rsid w:val="00D93D75"/>
    <w:rsid w:val="00D93EB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873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666"/>
    <w:rsid w:val="00DA0878"/>
    <w:rsid w:val="00DA0933"/>
    <w:rsid w:val="00DA0A04"/>
    <w:rsid w:val="00DA0E20"/>
    <w:rsid w:val="00DA0F41"/>
    <w:rsid w:val="00DA0FFF"/>
    <w:rsid w:val="00DA1036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4FAC"/>
    <w:rsid w:val="00DA5168"/>
    <w:rsid w:val="00DA5193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51"/>
    <w:rsid w:val="00DA5EB7"/>
    <w:rsid w:val="00DA5EED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545"/>
    <w:rsid w:val="00DA7733"/>
    <w:rsid w:val="00DA793B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0F69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36F"/>
    <w:rsid w:val="00DB7960"/>
    <w:rsid w:val="00DB7E8F"/>
    <w:rsid w:val="00DC0118"/>
    <w:rsid w:val="00DC026C"/>
    <w:rsid w:val="00DC02A3"/>
    <w:rsid w:val="00DC056D"/>
    <w:rsid w:val="00DC06E4"/>
    <w:rsid w:val="00DC07C6"/>
    <w:rsid w:val="00DC0BD4"/>
    <w:rsid w:val="00DC0E41"/>
    <w:rsid w:val="00DC0ED8"/>
    <w:rsid w:val="00DC0EE0"/>
    <w:rsid w:val="00DC0FB2"/>
    <w:rsid w:val="00DC10E6"/>
    <w:rsid w:val="00DC1102"/>
    <w:rsid w:val="00DC12C1"/>
    <w:rsid w:val="00DC13B1"/>
    <w:rsid w:val="00DC161D"/>
    <w:rsid w:val="00DC1935"/>
    <w:rsid w:val="00DC1A47"/>
    <w:rsid w:val="00DC1F06"/>
    <w:rsid w:val="00DC1F36"/>
    <w:rsid w:val="00DC1F9A"/>
    <w:rsid w:val="00DC216C"/>
    <w:rsid w:val="00DC25A8"/>
    <w:rsid w:val="00DC2AAB"/>
    <w:rsid w:val="00DC2AEF"/>
    <w:rsid w:val="00DC2CB5"/>
    <w:rsid w:val="00DC2D81"/>
    <w:rsid w:val="00DC2ED0"/>
    <w:rsid w:val="00DC2F23"/>
    <w:rsid w:val="00DC2FB8"/>
    <w:rsid w:val="00DC2FDE"/>
    <w:rsid w:val="00DC37A2"/>
    <w:rsid w:val="00DC37CD"/>
    <w:rsid w:val="00DC3828"/>
    <w:rsid w:val="00DC387D"/>
    <w:rsid w:val="00DC3B79"/>
    <w:rsid w:val="00DC3BD1"/>
    <w:rsid w:val="00DC3D12"/>
    <w:rsid w:val="00DC3D89"/>
    <w:rsid w:val="00DC3E7B"/>
    <w:rsid w:val="00DC3FAB"/>
    <w:rsid w:val="00DC3FE2"/>
    <w:rsid w:val="00DC4063"/>
    <w:rsid w:val="00DC430B"/>
    <w:rsid w:val="00DC4435"/>
    <w:rsid w:val="00DC4461"/>
    <w:rsid w:val="00DC4634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C0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3CF"/>
    <w:rsid w:val="00DD04D1"/>
    <w:rsid w:val="00DD0731"/>
    <w:rsid w:val="00DD0991"/>
    <w:rsid w:val="00DD09EE"/>
    <w:rsid w:val="00DD0A3E"/>
    <w:rsid w:val="00DD0D19"/>
    <w:rsid w:val="00DD0EA3"/>
    <w:rsid w:val="00DD0F4B"/>
    <w:rsid w:val="00DD0FF3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08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16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41A"/>
    <w:rsid w:val="00DE660D"/>
    <w:rsid w:val="00DE6698"/>
    <w:rsid w:val="00DE680E"/>
    <w:rsid w:val="00DE6842"/>
    <w:rsid w:val="00DE69C5"/>
    <w:rsid w:val="00DE69EC"/>
    <w:rsid w:val="00DE6A69"/>
    <w:rsid w:val="00DE6ABD"/>
    <w:rsid w:val="00DE7011"/>
    <w:rsid w:val="00DE7042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623"/>
    <w:rsid w:val="00DF0879"/>
    <w:rsid w:val="00DF09EC"/>
    <w:rsid w:val="00DF0C6A"/>
    <w:rsid w:val="00DF0F93"/>
    <w:rsid w:val="00DF11E3"/>
    <w:rsid w:val="00DF1539"/>
    <w:rsid w:val="00DF1602"/>
    <w:rsid w:val="00DF16B0"/>
    <w:rsid w:val="00DF1B29"/>
    <w:rsid w:val="00DF1BFC"/>
    <w:rsid w:val="00DF1C19"/>
    <w:rsid w:val="00DF1E23"/>
    <w:rsid w:val="00DF1ECA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52A"/>
    <w:rsid w:val="00DF36B7"/>
    <w:rsid w:val="00DF38C5"/>
    <w:rsid w:val="00DF3B9F"/>
    <w:rsid w:val="00DF3BFE"/>
    <w:rsid w:val="00DF3D86"/>
    <w:rsid w:val="00DF3E25"/>
    <w:rsid w:val="00DF429E"/>
    <w:rsid w:val="00DF4326"/>
    <w:rsid w:val="00DF43EA"/>
    <w:rsid w:val="00DF4470"/>
    <w:rsid w:val="00DF4777"/>
    <w:rsid w:val="00DF479D"/>
    <w:rsid w:val="00DF4809"/>
    <w:rsid w:val="00DF4897"/>
    <w:rsid w:val="00DF489F"/>
    <w:rsid w:val="00DF4FEF"/>
    <w:rsid w:val="00DF5035"/>
    <w:rsid w:val="00DF50C9"/>
    <w:rsid w:val="00DF5110"/>
    <w:rsid w:val="00DF516E"/>
    <w:rsid w:val="00DF53E9"/>
    <w:rsid w:val="00DF5486"/>
    <w:rsid w:val="00DF5507"/>
    <w:rsid w:val="00DF5549"/>
    <w:rsid w:val="00DF5663"/>
    <w:rsid w:val="00DF56ED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38"/>
    <w:rsid w:val="00DF6E7A"/>
    <w:rsid w:val="00DF72AE"/>
    <w:rsid w:val="00DF74E8"/>
    <w:rsid w:val="00DF779E"/>
    <w:rsid w:val="00DF7B5A"/>
    <w:rsid w:val="00DF7BB0"/>
    <w:rsid w:val="00DF7CAC"/>
    <w:rsid w:val="00DF7FF3"/>
    <w:rsid w:val="00E00298"/>
    <w:rsid w:val="00E002BC"/>
    <w:rsid w:val="00E00726"/>
    <w:rsid w:val="00E00A98"/>
    <w:rsid w:val="00E00CEE"/>
    <w:rsid w:val="00E00D99"/>
    <w:rsid w:val="00E010C1"/>
    <w:rsid w:val="00E010CE"/>
    <w:rsid w:val="00E012CF"/>
    <w:rsid w:val="00E01321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2D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9D6"/>
    <w:rsid w:val="00E06A31"/>
    <w:rsid w:val="00E06C0A"/>
    <w:rsid w:val="00E07177"/>
    <w:rsid w:val="00E07371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B70"/>
    <w:rsid w:val="00E10D27"/>
    <w:rsid w:val="00E10E0A"/>
    <w:rsid w:val="00E10F23"/>
    <w:rsid w:val="00E11060"/>
    <w:rsid w:val="00E11104"/>
    <w:rsid w:val="00E11200"/>
    <w:rsid w:val="00E115A5"/>
    <w:rsid w:val="00E11605"/>
    <w:rsid w:val="00E1165D"/>
    <w:rsid w:val="00E11C62"/>
    <w:rsid w:val="00E11F6B"/>
    <w:rsid w:val="00E11FF9"/>
    <w:rsid w:val="00E12090"/>
    <w:rsid w:val="00E122DA"/>
    <w:rsid w:val="00E123BC"/>
    <w:rsid w:val="00E1249C"/>
    <w:rsid w:val="00E12591"/>
    <w:rsid w:val="00E1261E"/>
    <w:rsid w:val="00E1297B"/>
    <w:rsid w:val="00E12A4D"/>
    <w:rsid w:val="00E12D39"/>
    <w:rsid w:val="00E12F2F"/>
    <w:rsid w:val="00E1338F"/>
    <w:rsid w:val="00E1347D"/>
    <w:rsid w:val="00E1358A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09F"/>
    <w:rsid w:val="00E21315"/>
    <w:rsid w:val="00E21571"/>
    <w:rsid w:val="00E218C8"/>
    <w:rsid w:val="00E21F34"/>
    <w:rsid w:val="00E21FC8"/>
    <w:rsid w:val="00E225E7"/>
    <w:rsid w:val="00E22645"/>
    <w:rsid w:val="00E228B3"/>
    <w:rsid w:val="00E22A41"/>
    <w:rsid w:val="00E22A75"/>
    <w:rsid w:val="00E22B61"/>
    <w:rsid w:val="00E22F60"/>
    <w:rsid w:val="00E23125"/>
    <w:rsid w:val="00E2324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E19"/>
    <w:rsid w:val="00E24F0C"/>
    <w:rsid w:val="00E250B6"/>
    <w:rsid w:val="00E2513F"/>
    <w:rsid w:val="00E2546C"/>
    <w:rsid w:val="00E25700"/>
    <w:rsid w:val="00E257DF"/>
    <w:rsid w:val="00E259C6"/>
    <w:rsid w:val="00E25A31"/>
    <w:rsid w:val="00E25A60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1F0"/>
    <w:rsid w:val="00E272FE"/>
    <w:rsid w:val="00E274C4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C3E"/>
    <w:rsid w:val="00E27D0B"/>
    <w:rsid w:val="00E301F5"/>
    <w:rsid w:val="00E3022E"/>
    <w:rsid w:val="00E30299"/>
    <w:rsid w:val="00E302CB"/>
    <w:rsid w:val="00E30319"/>
    <w:rsid w:val="00E306FD"/>
    <w:rsid w:val="00E307F6"/>
    <w:rsid w:val="00E309F0"/>
    <w:rsid w:val="00E30DCE"/>
    <w:rsid w:val="00E313A3"/>
    <w:rsid w:val="00E318BC"/>
    <w:rsid w:val="00E31F02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EEE"/>
    <w:rsid w:val="00E32FBC"/>
    <w:rsid w:val="00E3307A"/>
    <w:rsid w:val="00E331A2"/>
    <w:rsid w:val="00E33382"/>
    <w:rsid w:val="00E334DA"/>
    <w:rsid w:val="00E33800"/>
    <w:rsid w:val="00E3390B"/>
    <w:rsid w:val="00E33E32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D41"/>
    <w:rsid w:val="00E360B7"/>
    <w:rsid w:val="00E363B2"/>
    <w:rsid w:val="00E36430"/>
    <w:rsid w:val="00E3686C"/>
    <w:rsid w:val="00E36901"/>
    <w:rsid w:val="00E36A96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8A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77"/>
    <w:rsid w:val="00E43C8F"/>
    <w:rsid w:val="00E43D10"/>
    <w:rsid w:val="00E43D1D"/>
    <w:rsid w:val="00E43E46"/>
    <w:rsid w:val="00E44337"/>
    <w:rsid w:val="00E445DB"/>
    <w:rsid w:val="00E4477D"/>
    <w:rsid w:val="00E44925"/>
    <w:rsid w:val="00E44945"/>
    <w:rsid w:val="00E449DD"/>
    <w:rsid w:val="00E44B31"/>
    <w:rsid w:val="00E44C1D"/>
    <w:rsid w:val="00E45016"/>
    <w:rsid w:val="00E451FA"/>
    <w:rsid w:val="00E452C7"/>
    <w:rsid w:val="00E452F4"/>
    <w:rsid w:val="00E45475"/>
    <w:rsid w:val="00E454D9"/>
    <w:rsid w:val="00E45779"/>
    <w:rsid w:val="00E45906"/>
    <w:rsid w:val="00E45919"/>
    <w:rsid w:val="00E45A0F"/>
    <w:rsid w:val="00E45A6C"/>
    <w:rsid w:val="00E45C17"/>
    <w:rsid w:val="00E45C8C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14"/>
    <w:rsid w:val="00E47AE4"/>
    <w:rsid w:val="00E47AEE"/>
    <w:rsid w:val="00E47B63"/>
    <w:rsid w:val="00E47BD3"/>
    <w:rsid w:val="00E50073"/>
    <w:rsid w:val="00E5018F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4B"/>
    <w:rsid w:val="00E51668"/>
    <w:rsid w:val="00E517C0"/>
    <w:rsid w:val="00E51810"/>
    <w:rsid w:val="00E51915"/>
    <w:rsid w:val="00E5191B"/>
    <w:rsid w:val="00E51949"/>
    <w:rsid w:val="00E51A52"/>
    <w:rsid w:val="00E51E17"/>
    <w:rsid w:val="00E52148"/>
    <w:rsid w:val="00E530E9"/>
    <w:rsid w:val="00E53303"/>
    <w:rsid w:val="00E5336A"/>
    <w:rsid w:val="00E533A7"/>
    <w:rsid w:val="00E53575"/>
    <w:rsid w:val="00E53592"/>
    <w:rsid w:val="00E5359D"/>
    <w:rsid w:val="00E53771"/>
    <w:rsid w:val="00E537B5"/>
    <w:rsid w:val="00E53CD4"/>
    <w:rsid w:val="00E54141"/>
    <w:rsid w:val="00E541B3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1D"/>
    <w:rsid w:val="00E569F7"/>
    <w:rsid w:val="00E56B10"/>
    <w:rsid w:val="00E5714F"/>
    <w:rsid w:val="00E571B0"/>
    <w:rsid w:val="00E572B0"/>
    <w:rsid w:val="00E574BE"/>
    <w:rsid w:val="00E57A01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96"/>
    <w:rsid w:val="00E646DE"/>
    <w:rsid w:val="00E64713"/>
    <w:rsid w:val="00E64758"/>
    <w:rsid w:val="00E64802"/>
    <w:rsid w:val="00E64919"/>
    <w:rsid w:val="00E64968"/>
    <w:rsid w:val="00E64A36"/>
    <w:rsid w:val="00E64D54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77"/>
    <w:rsid w:val="00E66AC4"/>
    <w:rsid w:val="00E66B6C"/>
    <w:rsid w:val="00E66C55"/>
    <w:rsid w:val="00E66DE6"/>
    <w:rsid w:val="00E66DE7"/>
    <w:rsid w:val="00E66E36"/>
    <w:rsid w:val="00E67153"/>
    <w:rsid w:val="00E67273"/>
    <w:rsid w:val="00E673D5"/>
    <w:rsid w:val="00E67411"/>
    <w:rsid w:val="00E678F5"/>
    <w:rsid w:val="00E67A13"/>
    <w:rsid w:val="00E67FE3"/>
    <w:rsid w:val="00E70091"/>
    <w:rsid w:val="00E700B3"/>
    <w:rsid w:val="00E703C5"/>
    <w:rsid w:val="00E7071B"/>
    <w:rsid w:val="00E7073B"/>
    <w:rsid w:val="00E70808"/>
    <w:rsid w:val="00E71097"/>
    <w:rsid w:val="00E71219"/>
    <w:rsid w:val="00E714F6"/>
    <w:rsid w:val="00E71548"/>
    <w:rsid w:val="00E71550"/>
    <w:rsid w:val="00E7161D"/>
    <w:rsid w:val="00E716B2"/>
    <w:rsid w:val="00E71835"/>
    <w:rsid w:val="00E7187A"/>
    <w:rsid w:val="00E7193E"/>
    <w:rsid w:val="00E71A37"/>
    <w:rsid w:val="00E71B09"/>
    <w:rsid w:val="00E71D01"/>
    <w:rsid w:val="00E7217E"/>
    <w:rsid w:val="00E7220E"/>
    <w:rsid w:val="00E7234C"/>
    <w:rsid w:val="00E724E3"/>
    <w:rsid w:val="00E7256F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8A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5A1"/>
    <w:rsid w:val="00E767A7"/>
    <w:rsid w:val="00E767C8"/>
    <w:rsid w:val="00E76A28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1F"/>
    <w:rsid w:val="00E82058"/>
    <w:rsid w:val="00E826AF"/>
    <w:rsid w:val="00E828AB"/>
    <w:rsid w:val="00E828BB"/>
    <w:rsid w:val="00E82B2A"/>
    <w:rsid w:val="00E82B38"/>
    <w:rsid w:val="00E830AE"/>
    <w:rsid w:val="00E831D4"/>
    <w:rsid w:val="00E832B4"/>
    <w:rsid w:val="00E8332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7A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D00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634"/>
    <w:rsid w:val="00E909E7"/>
    <w:rsid w:val="00E90A50"/>
    <w:rsid w:val="00E90BCB"/>
    <w:rsid w:val="00E90CF7"/>
    <w:rsid w:val="00E911D3"/>
    <w:rsid w:val="00E91549"/>
    <w:rsid w:val="00E91B46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2A"/>
    <w:rsid w:val="00E931E9"/>
    <w:rsid w:val="00E93755"/>
    <w:rsid w:val="00E93936"/>
    <w:rsid w:val="00E93B7C"/>
    <w:rsid w:val="00E93C3D"/>
    <w:rsid w:val="00E93D96"/>
    <w:rsid w:val="00E94241"/>
    <w:rsid w:val="00E947CF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9D1"/>
    <w:rsid w:val="00E95A60"/>
    <w:rsid w:val="00E95A88"/>
    <w:rsid w:val="00E95BC1"/>
    <w:rsid w:val="00E95C07"/>
    <w:rsid w:val="00E95D54"/>
    <w:rsid w:val="00E95F1A"/>
    <w:rsid w:val="00E962F8"/>
    <w:rsid w:val="00E963B1"/>
    <w:rsid w:val="00E9643B"/>
    <w:rsid w:val="00E965CC"/>
    <w:rsid w:val="00E96B2A"/>
    <w:rsid w:val="00E96D54"/>
    <w:rsid w:val="00E96DAC"/>
    <w:rsid w:val="00E96DB0"/>
    <w:rsid w:val="00E96E2A"/>
    <w:rsid w:val="00E96F00"/>
    <w:rsid w:val="00E9702D"/>
    <w:rsid w:val="00E970F5"/>
    <w:rsid w:val="00E972E0"/>
    <w:rsid w:val="00E97321"/>
    <w:rsid w:val="00E9781D"/>
    <w:rsid w:val="00E97D08"/>
    <w:rsid w:val="00EA0700"/>
    <w:rsid w:val="00EA091A"/>
    <w:rsid w:val="00EA0AE6"/>
    <w:rsid w:val="00EA0BD7"/>
    <w:rsid w:val="00EA0CBF"/>
    <w:rsid w:val="00EA11B2"/>
    <w:rsid w:val="00EA1356"/>
    <w:rsid w:val="00EA14AB"/>
    <w:rsid w:val="00EA14E8"/>
    <w:rsid w:val="00EA153A"/>
    <w:rsid w:val="00EA15FD"/>
    <w:rsid w:val="00EA1CB2"/>
    <w:rsid w:val="00EA1E94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49"/>
    <w:rsid w:val="00EA3D93"/>
    <w:rsid w:val="00EA3DC5"/>
    <w:rsid w:val="00EA3F4B"/>
    <w:rsid w:val="00EA4035"/>
    <w:rsid w:val="00EA431B"/>
    <w:rsid w:val="00EA4449"/>
    <w:rsid w:val="00EA4506"/>
    <w:rsid w:val="00EA453C"/>
    <w:rsid w:val="00EA459C"/>
    <w:rsid w:val="00EA45EA"/>
    <w:rsid w:val="00EA4751"/>
    <w:rsid w:val="00EA4A00"/>
    <w:rsid w:val="00EA4A75"/>
    <w:rsid w:val="00EA4BC1"/>
    <w:rsid w:val="00EA4BF9"/>
    <w:rsid w:val="00EA4CE9"/>
    <w:rsid w:val="00EA5250"/>
    <w:rsid w:val="00EA5343"/>
    <w:rsid w:val="00EA5375"/>
    <w:rsid w:val="00EA537C"/>
    <w:rsid w:val="00EA539C"/>
    <w:rsid w:val="00EA53BD"/>
    <w:rsid w:val="00EA5750"/>
    <w:rsid w:val="00EA58DD"/>
    <w:rsid w:val="00EA5CB9"/>
    <w:rsid w:val="00EA5EF5"/>
    <w:rsid w:val="00EA5F96"/>
    <w:rsid w:val="00EA624D"/>
    <w:rsid w:val="00EA661F"/>
    <w:rsid w:val="00EA662B"/>
    <w:rsid w:val="00EA6894"/>
    <w:rsid w:val="00EA6AF8"/>
    <w:rsid w:val="00EA6D53"/>
    <w:rsid w:val="00EA6DB9"/>
    <w:rsid w:val="00EA74AE"/>
    <w:rsid w:val="00EA79F9"/>
    <w:rsid w:val="00EA7AF6"/>
    <w:rsid w:val="00EA7DD7"/>
    <w:rsid w:val="00EA7F0F"/>
    <w:rsid w:val="00EA7F90"/>
    <w:rsid w:val="00EA7F9D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673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28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8EF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5FC4"/>
    <w:rsid w:val="00EB6131"/>
    <w:rsid w:val="00EB63C7"/>
    <w:rsid w:val="00EB644D"/>
    <w:rsid w:val="00EB6567"/>
    <w:rsid w:val="00EB685F"/>
    <w:rsid w:val="00EB6961"/>
    <w:rsid w:val="00EB6A76"/>
    <w:rsid w:val="00EB6B68"/>
    <w:rsid w:val="00EB6CA1"/>
    <w:rsid w:val="00EB6EDA"/>
    <w:rsid w:val="00EB71FF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572"/>
    <w:rsid w:val="00EC081E"/>
    <w:rsid w:val="00EC08E0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E60"/>
    <w:rsid w:val="00EC3114"/>
    <w:rsid w:val="00EC3316"/>
    <w:rsid w:val="00EC37BE"/>
    <w:rsid w:val="00EC3942"/>
    <w:rsid w:val="00EC3C7A"/>
    <w:rsid w:val="00EC3D66"/>
    <w:rsid w:val="00EC42B9"/>
    <w:rsid w:val="00EC4352"/>
    <w:rsid w:val="00EC45D7"/>
    <w:rsid w:val="00EC4795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4F5"/>
    <w:rsid w:val="00EC6A6B"/>
    <w:rsid w:val="00EC6B9B"/>
    <w:rsid w:val="00EC6CCD"/>
    <w:rsid w:val="00EC6D8B"/>
    <w:rsid w:val="00EC6DD3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7EE"/>
    <w:rsid w:val="00EC794A"/>
    <w:rsid w:val="00EC7A15"/>
    <w:rsid w:val="00ED0040"/>
    <w:rsid w:val="00ED0047"/>
    <w:rsid w:val="00ED0350"/>
    <w:rsid w:val="00ED0A4B"/>
    <w:rsid w:val="00ED0B7B"/>
    <w:rsid w:val="00ED0C80"/>
    <w:rsid w:val="00ED0DEA"/>
    <w:rsid w:val="00ED0EA4"/>
    <w:rsid w:val="00ED0F7C"/>
    <w:rsid w:val="00ED18C6"/>
    <w:rsid w:val="00ED19A9"/>
    <w:rsid w:val="00ED1BE7"/>
    <w:rsid w:val="00ED1C40"/>
    <w:rsid w:val="00ED21FE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298"/>
    <w:rsid w:val="00ED631A"/>
    <w:rsid w:val="00ED6452"/>
    <w:rsid w:val="00ED6955"/>
    <w:rsid w:val="00ED6DEA"/>
    <w:rsid w:val="00ED7153"/>
    <w:rsid w:val="00ED71A6"/>
    <w:rsid w:val="00ED729A"/>
    <w:rsid w:val="00ED72EF"/>
    <w:rsid w:val="00ED738E"/>
    <w:rsid w:val="00ED7750"/>
    <w:rsid w:val="00ED7794"/>
    <w:rsid w:val="00ED785F"/>
    <w:rsid w:val="00ED7901"/>
    <w:rsid w:val="00ED7A5B"/>
    <w:rsid w:val="00ED7BBC"/>
    <w:rsid w:val="00ED7F3D"/>
    <w:rsid w:val="00EE01AF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615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552"/>
    <w:rsid w:val="00EE4962"/>
    <w:rsid w:val="00EE4C20"/>
    <w:rsid w:val="00EE4DC7"/>
    <w:rsid w:val="00EE51E3"/>
    <w:rsid w:val="00EE5B91"/>
    <w:rsid w:val="00EE5E1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855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92"/>
    <w:rsid w:val="00EF10F8"/>
    <w:rsid w:val="00EF132E"/>
    <w:rsid w:val="00EF1363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4F8C"/>
    <w:rsid w:val="00EF5151"/>
    <w:rsid w:val="00EF528F"/>
    <w:rsid w:val="00EF5755"/>
    <w:rsid w:val="00EF5828"/>
    <w:rsid w:val="00EF587D"/>
    <w:rsid w:val="00EF58EF"/>
    <w:rsid w:val="00EF5D8D"/>
    <w:rsid w:val="00EF5E76"/>
    <w:rsid w:val="00EF5EE5"/>
    <w:rsid w:val="00EF6041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61"/>
    <w:rsid w:val="00EF7EBA"/>
    <w:rsid w:val="00F000C9"/>
    <w:rsid w:val="00F00142"/>
    <w:rsid w:val="00F00159"/>
    <w:rsid w:val="00F001C1"/>
    <w:rsid w:val="00F00231"/>
    <w:rsid w:val="00F004AE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1CA1"/>
    <w:rsid w:val="00F023FE"/>
    <w:rsid w:val="00F026E3"/>
    <w:rsid w:val="00F02A48"/>
    <w:rsid w:val="00F02BF1"/>
    <w:rsid w:val="00F02C90"/>
    <w:rsid w:val="00F0319A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2C6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96C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0CB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08"/>
    <w:rsid w:val="00F148C2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299"/>
    <w:rsid w:val="00F1646D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1AE"/>
    <w:rsid w:val="00F20579"/>
    <w:rsid w:val="00F207F0"/>
    <w:rsid w:val="00F20859"/>
    <w:rsid w:val="00F20F66"/>
    <w:rsid w:val="00F21703"/>
    <w:rsid w:val="00F2181C"/>
    <w:rsid w:val="00F21940"/>
    <w:rsid w:val="00F21A1E"/>
    <w:rsid w:val="00F21A9E"/>
    <w:rsid w:val="00F21CB9"/>
    <w:rsid w:val="00F21F3D"/>
    <w:rsid w:val="00F22075"/>
    <w:rsid w:val="00F223AE"/>
    <w:rsid w:val="00F22569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D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9FA"/>
    <w:rsid w:val="00F24B6E"/>
    <w:rsid w:val="00F24DA4"/>
    <w:rsid w:val="00F25015"/>
    <w:rsid w:val="00F250E6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5F8D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0B1"/>
    <w:rsid w:val="00F302DD"/>
    <w:rsid w:val="00F30417"/>
    <w:rsid w:val="00F3046B"/>
    <w:rsid w:val="00F309C5"/>
    <w:rsid w:val="00F30B83"/>
    <w:rsid w:val="00F30BF5"/>
    <w:rsid w:val="00F30D1E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15"/>
    <w:rsid w:val="00F32D99"/>
    <w:rsid w:val="00F32FCA"/>
    <w:rsid w:val="00F3300F"/>
    <w:rsid w:val="00F33063"/>
    <w:rsid w:val="00F3360C"/>
    <w:rsid w:val="00F336AC"/>
    <w:rsid w:val="00F3372A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5E7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4B5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37EC0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4EA"/>
    <w:rsid w:val="00F4359A"/>
    <w:rsid w:val="00F4365A"/>
    <w:rsid w:val="00F43D2C"/>
    <w:rsid w:val="00F43DE5"/>
    <w:rsid w:val="00F43E85"/>
    <w:rsid w:val="00F44067"/>
    <w:rsid w:val="00F4467A"/>
    <w:rsid w:val="00F44B55"/>
    <w:rsid w:val="00F44BA7"/>
    <w:rsid w:val="00F44C6C"/>
    <w:rsid w:val="00F44DFB"/>
    <w:rsid w:val="00F44E77"/>
    <w:rsid w:val="00F44FB4"/>
    <w:rsid w:val="00F450CF"/>
    <w:rsid w:val="00F45131"/>
    <w:rsid w:val="00F4538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3EF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56F"/>
    <w:rsid w:val="00F51649"/>
    <w:rsid w:val="00F5181D"/>
    <w:rsid w:val="00F51BC2"/>
    <w:rsid w:val="00F51C2D"/>
    <w:rsid w:val="00F51EAF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23"/>
    <w:rsid w:val="00F53BE5"/>
    <w:rsid w:val="00F53ECD"/>
    <w:rsid w:val="00F5412D"/>
    <w:rsid w:val="00F54197"/>
    <w:rsid w:val="00F541E4"/>
    <w:rsid w:val="00F5468E"/>
    <w:rsid w:val="00F54C16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356"/>
    <w:rsid w:val="00F574FB"/>
    <w:rsid w:val="00F57B6A"/>
    <w:rsid w:val="00F57D48"/>
    <w:rsid w:val="00F57F60"/>
    <w:rsid w:val="00F600F9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EDB"/>
    <w:rsid w:val="00F65271"/>
    <w:rsid w:val="00F65A97"/>
    <w:rsid w:val="00F65D3C"/>
    <w:rsid w:val="00F65DA3"/>
    <w:rsid w:val="00F660E2"/>
    <w:rsid w:val="00F661E3"/>
    <w:rsid w:val="00F6624F"/>
    <w:rsid w:val="00F66310"/>
    <w:rsid w:val="00F66318"/>
    <w:rsid w:val="00F663D9"/>
    <w:rsid w:val="00F6644E"/>
    <w:rsid w:val="00F66771"/>
    <w:rsid w:val="00F66835"/>
    <w:rsid w:val="00F66939"/>
    <w:rsid w:val="00F66C01"/>
    <w:rsid w:val="00F66F58"/>
    <w:rsid w:val="00F66FED"/>
    <w:rsid w:val="00F671F6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85B"/>
    <w:rsid w:val="00F71178"/>
    <w:rsid w:val="00F7138D"/>
    <w:rsid w:val="00F71450"/>
    <w:rsid w:val="00F7164A"/>
    <w:rsid w:val="00F71865"/>
    <w:rsid w:val="00F71A39"/>
    <w:rsid w:val="00F71B13"/>
    <w:rsid w:val="00F71D8E"/>
    <w:rsid w:val="00F71E93"/>
    <w:rsid w:val="00F71F51"/>
    <w:rsid w:val="00F7203A"/>
    <w:rsid w:val="00F72162"/>
    <w:rsid w:val="00F72203"/>
    <w:rsid w:val="00F725DB"/>
    <w:rsid w:val="00F728C0"/>
    <w:rsid w:val="00F72986"/>
    <w:rsid w:val="00F72C3C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4FB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0C"/>
    <w:rsid w:val="00F77247"/>
    <w:rsid w:val="00F772FC"/>
    <w:rsid w:val="00F773CA"/>
    <w:rsid w:val="00F7794F"/>
    <w:rsid w:val="00F77A0C"/>
    <w:rsid w:val="00F77BD5"/>
    <w:rsid w:val="00F77CF8"/>
    <w:rsid w:val="00F77DCF"/>
    <w:rsid w:val="00F77E1C"/>
    <w:rsid w:val="00F80147"/>
    <w:rsid w:val="00F80204"/>
    <w:rsid w:val="00F8068F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1F8"/>
    <w:rsid w:val="00F8141B"/>
    <w:rsid w:val="00F815AB"/>
    <w:rsid w:val="00F81793"/>
    <w:rsid w:val="00F81A13"/>
    <w:rsid w:val="00F81C53"/>
    <w:rsid w:val="00F81DD7"/>
    <w:rsid w:val="00F81FFC"/>
    <w:rsid w:val="00F8207D"/>
    <w:rsid w:val="00F820E8"/>
    <w:rsid w:val="00F8217F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EBB"/>
    <w:rsid w:val="00F83F9A"/>
    <w:rsid w:val="00F840E1"/>
    <w:rsid w:val="00F84100"/>
    <w:rsid w:val="00F8416D"/>
    <w:rsid w:val="00F84196"/>
    <w:rsid w:val="00F84227"/>
    <w:rsid w:val="00F843BA"/>
    <w:rsid w:val="00F844A1"/>
    <w:rsid w:val="00F8463D"/>
    <w:rsid w:val="00F846D9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4ED"/>
    <w:rsid w:val="00F8652D"/>
    <w:rsid w:val="00F86C68"/>
    <w:rsid w:val="00F86DEB"/>
    <w:rsid w:val="00F86E8D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8E5"/>
    <w:rsid w:val="00F919D9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DB7"/>
    <w:rsid w:val="00F92ECE"/>
    <w:rsid w:val="00F92F37"/>
    <w:rsid w:val="00F930E3"/>
    <w:rsid w:val="00F93352"/>
    <w:rsid w:val="00F9337D"/>
    <w:rsid w:val="00F934DC"/>
    <w:rsid w:val="00F93505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4E8B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40"/>
    <w:rsid w:val="00F97A8E"/>
    <w:rsid w:val="00F97AAB"/>
    <w:rsid w:val="00F97AAE"/>
    <w:rsid w:val="00F97D58"/>
    <w:rsid w:val="00F97F2F"/>
    <w:rsid w:val="00FA006C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D99"/>
    <w:rsid w:val="00FA1E89"/>
    <w:rsid w:val="00FA1FA7"/>
    <w:rsid w:val="00FA227B"/>
    <w:rsid w:val="00FA22FA"/>
    <w:rsid w:val="00FA2416"/>
    <w:rsid w:val="00FA2543"/>
    <w:rsid w:val="00FA27D2"/>
    <w:rsid w:val="00FA2823"/>
    <w:rsid w:val="00FA2C58"/>
    <w:rsid w:val="00FA2D26"/>
    <w:rsid w:val="00FA3074"/>
    <w:rsid w:val="00FA324A"/>
    <w:rsid w:val="00FA33FA"/>
    <w:rsid w:val="00FA3494"/>
    <w:rsid w:val="00FA3526"/>
    <w:rsid w:val="00FA352D"/>
    <w:rsid w:val="00FA3696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69F"/>
    <w:rsid w:val="00FA59FD"/>
    <w:rsid w:val="00FA5AB4"/>
    <w:rsid w:val="00FA5BCB"/>
    <w:rsid w:val="00FA5CA9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E3"/>
    <w:rsid w:val="00FA74D5"/>
    <w:rsid w:val="00FA76B7"/>
    <w:rsid w:val="00FA772E"/>
    <w:rsid w:val="00FA7790"/>
    <w:rsid w:val="00FA7E18"/>
    <w:rsid w:val="00FA7E94"/>
    <w:rsid w:val="00FB0062"/>
    <w:rsid w:val="00FB00C9"/>
    <w:rsid w:val="00FB01F5"/>
    <w:rsid w:val="00FB038F"/>
    <w:rsid w:val="00FB04E3"/>
    <w:rsid w:val="00FB0831"/>
    <w:rsid w:val="00FB084B"/>
    <w:rsid w:val="00FB087A"/>
    <w:rsid w:val="00FB096E"/>
    <w:rsid w:val="00FB0AE6"/>
    <w:rsid w:val="00FB0B54"/>
    <w:rsid w:val="00FB0B58"/>
    <w:rsid w:val="00FB0C32"/>
    <w:rsid w:val="00FB0E87"/>
    <w:rsid w:val="00FB116A"/>
    <w:rsid w:val="00FB133A"/>
    <w:rsid w:val="00FB135D"/>
    <w:rsid w:val="00FB13E1"/>
    <w:rsid w:val="00FB151B"/>
    <w:rsid w:val="00FB1611"/>
    <w:rsid w:val="00FB16B4"/>
    <w:rsid w:val="00FB1AB2"/>
    <w:rsid w:val="00FB1B18"/>
    <w:rsid w:val="00FB1B34"/>
    <w:rsid w:val="00FB200E"/>
    <w:rsid w:val="00FB21D8"/>
    <w:rsid w:val="00FB24B1"/>
    <w:rsid w:val="00FB2670"/>
    <w:rsid w:val="00FB27B6"/>
    <w:rsid w:val="00FB292F"/>
    <w:rsid w:val="00FB2B6B"/>
    <w:rsid w:val="00FB2B91"/>
    <w:rsid w:val="00FB2B99"/>
    <w:rsid w:val="00FB31E6"/>
    <w:rsid w:val="00FB36DD"/>
    <w:rsid w:val="00FB377A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5E9"/>
    <w:rsid w:val="00FB4B09"/>
    <w:rsid w:val="00FB4B9C"/>
    <w:rsid w:val="00FB4BDF"/>
    <w:rsid w:val="00FB4C32"/>
    <w:rsid w:val="00FB4E01"/>
    <w:rsid w:val="00FB4F75"/>
    <w:rsid w:val="00FB50E6"/>
    <w:rsid w:val="00FB5183"/>
    <w:rsid w:val="00FB52BB"/>
    <w:rsid w:val="00FB5310"/>
    <w:rsid w:val="00FB5542"/>
    <w:rsid w:val="00FB554A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933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7D"/>
    <w:rsid w:val="00FC2ADD"/>
    <w:rsid w:val="00FC2D0E"/>
    <w:rsid w:val="00FC2F5A"/>
    <w:rsid w:val="00FC30FE"/>
    <w:rsid w:val="00FC31B4"/>
    <w:rsid w:val="00FC375C"/>
    <w:rsid w:val="00FC3A71"/>
    <w:rsid w:val="00FC3A9A"/>
    <w:rsid w:val="00FC3F42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39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2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919"/>
    <w:rsid w:val="00FD3BC6"/>
    <w:rsid w:val="00FD3BE8"/>
    <w:rsid w:val="00FD3F50"/>
    <w:rsid w:val="00FD425B"/>
    <w:rsid w:val="00FD4395"/>
    <w:rsid w:val="00FD49D8"/>
    <w:rsid w:val="00FD4A11"/>
    <w:rsid w:val="00FD4B1D"/>
    <w:rsid w:val="00FD4BF2"/>
    <w:rsid w:val="00FD4BF3"/>
    <w:rsid w:val="00FD4D6E"/>
    <w:rsid w:val="00FD4E1E"/>
    <w:rsid w:val="00FD4E90"/>
    <w:rsid w:val="00FD516C"/>
    <w:rsid w:val="00FD555A"/>
    <w:rsid w:val="00FD55B0"/>
    <w:rsid w:val="00FD5604"/>
    <w:rsid w:val="00FD5858"/>
    <w:rsid w:val="00FD5A78"/>
    <w:rsid w:val="00FD5A9C"/>
    <w:rsid w:val="00FD5D3B"/>
    <w:rsid w:val="00FD60A1"/>
    <w:rsid w:val="00FD6211"/>
    <w:rsid w:val="00FD62E7"/>
    <w:rsid w:val="00FD6352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DC"/>
    <w:rsid w:val="00FD7131"/>
    <w:rsid w:val="00FD73D9"/>
    <w:rsid w:val="00FD741D"/>
    <w:rsid w:val="00FD753E"/>
    <w:rsid w:val="00FD77D8"/>
    <w:rsid w:val="00FD77E3"/>
    <w:rsid w:val="00FD78EE"/>
    <w:rsid w:val="00FD7C05"/>
    <w:rsid w:val="00FD7D1E"/>
    <w:rsid w:val="00FD7F7A"/>
    <w:rsid w:val="00FD7FC2"/>
    <w:rsid w:val="00FE014A"/>
    <w:rsid w:val="00FE0213"/>
    <w:rsid w:val="00FE03AF"/>
    <w:rsid w:val="00FE0725"/>
    <w:rsid w:val="00FE072C"/>
    <w:rsid w:val="00FE0878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E7C"/>
    <w:rsid w:val="00FE2080"/>
    <w:rsid w:val="00FE2A80"/>
    <w:rsid w:val="00FE2A89"/>
    <w:rsid w:val="00FE2D6C"/>
    <w:rsid w:val="00FE32DB"/>
    <w:rsid w:val="00FE3726"/>
    <w:rsid w:val="00FE3A4E"/>
    <w:rsid w:val="00FE3C19"/>
    <w:rsid w:val="00FE3C6D"/>
    <w:rsid w:val="00FE3D94"/>
    <w:rsid w:val="00FE3DA5"/>
    <w:rsid w:val="00FE3E79"/>
    <w:rsid w:val="00FE3F48"/>
    <w:rsid w:val="00FE41D0"/>
    <w:rsid w:val="00FE4348"/>
    <w:rsid w:val="00FE4A97"/>
    <w:rsid w:val="00FE4C88"/>
    <w:rsid w:val="00FE4D91"/>
    <w:rsid w:val="00FE4E7E"/>
    <w:rsid w:val="00FE4F33"/>
    <w:rsid w:val="00FE54C1"/>
    <w:rsid w:val="00FE5503"/>
    <w:rsid w:val="00FE58D0"/>
    <w:rsid w:val="00FE5A40"/>
    <w:rsid w:val="00FE5E49"/>
    <w:rsid w:val="00FE5EF4"/>
    <w:rsid w:val="00FE5F32"/>
    <w:rsid w:val="00FE63DD"/>
    <w:rsid w:val="00FE6573"/>
    <w:rsid w:val="00FE6844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D59"/>
    <w:rsid w:val="00FE7E44"/>
    <w:rsid w:val="00FE7E73"/>
    <w:rsid w:val="00FE7EF8"/>
    <w:rsid w:val="00FF03B0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59B"/>
    <w:rsid w:val="00FF1610"/>
    <w:rsid w:val="00FF2425"/>
    <w:rsid w:val="00FF2690"/>
    <w:rsid w:val="00FF29F0"/>
    <w:rsid w:val="00FF2B3C"/>
    <w:rsid w:val="00FF304B"/>
    <w:rsid w:val="00FF33D2"/>
    <w:rsid w:val="00FF3521"/>
    <w:rsid w:val="00FF3818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401"/>
    <w:rsid w:val="00FF58A9"/>
    <w:rsid w:val="00FF58C3"/>
    <w:rsid w:val="00FF58C6"/>
    <w:rsid w:val="00FF5CD3"/>
    <w:rsid w:val="00FF5DF4"/>
    <w:rsid w:val="00FF5EB7"/>
    <w:rsid w:val="00FF5F87"/>
    <w:rsid w:val="00FF6103"/>
    <w:rsid w:val="00FF6158"/>
    <w:rsid w:val="00FF6204"/>
    <w:rsid w:val="00FF64AA"/>
    <w:rsid w:val="00FF68E7"/>
    <w:rsid w:val="00FF6ABA"/>
    <w:rsid w:val="00FF6BC4"/>
    <w:rsid w:val="00FF6E77"/>
    <w:rsid w:val="00FF6E84"/>
    <w:rsid w:val="00FF6EDA"/>
    <w:rsid w:val="00FF6FC9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0">
    <w:name w:val="B1 (文字)"/>
    <w:link w:val="B11"/>
    <w:qFormat/>
    <w:rPr>
      <w:rFonts w:eastAsia="Times New Roman"/>
      <w:lang w:val="en-GB" w:eastAsia="en-GB"/>
    </w:rPr>
  </w:style>
  <w:style w:type="paragraph" w:customStyle="1" w:styleId="B1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B1">
    <w:name w:val="B1+"/>
    <w:basedOn w:val="B11"/>
    <w:uiPriority w:val="99"/>
    <w:qFormat/>
    <w:rsid w:val="00837660"/>
    <w:pPr>
      <w:numPr>
        <w:numId w:val="14"/>
      </w:numPr>
      <w:tabs>
        <w:tab w:val="clear" w:pos="737"/>
        <w:tab w:val="num" w:pos="720"/>
      </w:tabs>
      <w:ind w:left="720" w:hanging="360"/>
    </w:pPr>
    <w:rPr>
      <w:lang w:eastAsia="zh-CN"/>
    </w:rPr>
  </w:style>
  <w:style w:type="paragraph" w:styleId="afc">
    <w:name w:val="Date"/>
    <w:basedOn w:val="a"/>
    <w:next w:val="a"/>
    <w:link w:val="afd"/>
    <w:rsid w:val="00B51BE7"/>
  </w:style>
  <w:style w:type="character" w:customStyle="1" w:styleId="afd">
    <w:name w:val="日期 字符"/>
    <w:basedOn w:val="a1"/>
    <w:link w:val="afc"/>
    <w:rsid w:val="00B51BE7"/>
    <w:rPr>
      <w:rFonts w:eastAsia="Times New Roman"/>
      <w:szCs w:val="24"/>
      <w:lang w:eastAsia="en-US"/>
    </w:rPr>
  </w:style>
  <w:style w:type="table" w:customStyle="1" w:styleId="SGSTableBasic11">
    <w:name w:val="SGS Table Basic 11"/>
    <w:basedOn w:val="a2"/>
    <w:next w:val="af3"/>
    <w:qFormat/>
    <w:rsid w:val="009A5A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47C1CA25-2670-44C3-B5E2-77235A1D3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5C72EB-A7F4-459F-BE7C-9957FE2FB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3496</Words>
  <Characters>19933</Characters>
  <Application>Microsoft Office Word</Application>
  <DocSecurity>0</DocSecurity>
  <Lines>166</Lines>
  <Paragraphs>46</Paragraphs>
  <ScaleCrop>false</ScaleCrop>
  <Company/>
  <LinksUpToDate>false</LinksUpToDate>
  <CharactersWithSpaces>23383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5</cp:revision>
  <cp:lastPrinted>2011-08-03T09:36:00Z</cp:lastPrinted>
  <dcterms:created xsi:type="dcterms:W3CDTF">2025-02-07T08:05:00Z</dcterms:created>
  <dcterms:modified xsi:type="dcterms:W3CDTF">2025-02-07T09:23:00Z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